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25CE2"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7367FC76" wp14:editId="774D3A8B">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23AA6"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68CBD41D" wp14:editId="6E9552D8">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B09F31" w14:textId="77777777" w:rsidR="00C658FB" w:rsidRDefault="00C658FB">
      <w:pPr>
        <w:pStyle w:val="BodyText"/>
        <w:rPr>
          <w:b/>
          <w:sz w:val="20"/>
        </w:rPr>
      </w:pPr>
    </w:p>
    <w:p w14:paraId="6DD7C6B5"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8"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09EEF888" w14:textId="77777777" w:rsidR="00C658FB" w:rsidRDefault="00C658FB">
      <w:pPr>
        <w:pStyle w:val="BodyText"/>
        <w:spacing w:before="5"/>
        <w:rPr>
          <w:sz w:val="23"/>
        </w:rPr>
      </w:pPr>
    </w:p>
    <w:p w14:paraId="2FC126BD"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9"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1FF7F661"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06B3B94A"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37D7FB63"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73D3E4F2" w14:textId="77777777" w:rsidR="00C658FB" w:rsidRDefault="00C658FB">
      <w:pPr>
        <w:pStyle w:val="BodyText"/>
        <w:spacing w:before="7"/>
        <w:rPr>
          <w:sz w:val="23"/>
        </w:rPr>
      </w:pPr>
    </w:p>
    <w:p w14:paraId="23030BE8"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46EC7DA6" w14:textId="77777777" w:rsidR="00C658FB" w:rsidRDefault="00C658FB">
      <w:pPr>
        <w:pStyle w:val="BodyText"/>
        <w:spacing w:before="9"/>
        <w:rPr>
          <w:sz w:val="23"/>
        </w:rPr>
      </w:pPr>
    </w:p>
    <w:p w14:paraId="799D363F"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1F371323" w14:textId="77777777" w:rsidR="00C658FB" w:rsidRDefault="00C658FB">
      <w:pPr>
        <w:pStyle w:val="BodyText"/>
        <w:spacing w:before="5"/>
        <w:rPr>
          <w:sz w:val="23"/>
        </w:rPr>
      </w:pPr>
    </w:p>
    <w:p w14:paraId="1EE5F01F"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763996E5"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1A5ED3E4"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42F39FAE" w14:textId="77777777" w:rsidR="00C658FB" w:rsidRDefault="00C658FB">
      <w:pPr>
        <w:pStyle w:val="BodyText"/>
        <w:spacing w:before="9"/>
        <w:rPr>
          <w:sz w:val="23"/>
        </w:rPr>
      </w:pPr>
    </w:p>
    <w:p w14:paraId="1741A57D" w14:textId="77777777" w:rsidR="00C658FB" w:rsidRDefault="00D131A0">
      <w:pPr>
        <w:pStyle w:val="BodyText"/>
        <w:spacing w:line="235" w:lineRule="auto"/>
        <w:ind w:left="720" w:right="4981"/>
      </w:pPr>
      <w:r>
        <w:rPr>
          <w:color w:val="231F20"/>
        </w:rPr>
        <w:t>Pleasevisit</w:t>
      </w:r>
      <w:hyperlink r:id="rId10"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4C7666A1" w14:textId="77777777" w:rsidR="00C658FB" w:rsidRDefault="00C658FB">
      <w:pPr>
        <w:pStyle w:val="BodyText"/>
        <w:spacing w:before="6"/>
        <w:rPr>
          <w:sz w:val="23"/>
        </w:rPr>
      </w:pPr>
    </w:p>
    <w:p w14:paraId="754C0D7F"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01AEA745" w14:textId="77777777" w:rsidR="00C658FB" w:rsidRDefault="00C658FB">
      <w:pPr>
        <w:pStyle w:val="BodyText"/>
        <w:spacing w:before="6"/>
        <w:rPr>
          <w:sz w:val="23"/>
        </w:rPr>
      </w:pPr>
    </w:p>
    <w:p w14:paraId="2453A55C" w14:textId="547C09D3" w:rsidR="00C658FB" w:rsidRDefault="00D131A0">
      <w:pPr>
        <w:pStyle w:val="BodyText"/>
        <w:spacing w:before="1" w:line="235" w:lineRule="auto"/>
        <w:ind w:left="719" w:right="5117"/>
        <w:jc w:val="both"/>
        <w:rPr>
          <w:b/>
        </w:rPr>
      </w:pPr>
      <w:r>
        <w:rPr>
          <w:color w:val="231F20"/>
        </w:rPr>
        <w:t xml:space="preserve">Schools are required to </w:t>
      </w:r>
      <w:hyperlink r:id="rId11"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20</w:t>
      </w:r>
      <w:r w:rsidR="00EF6DE1">
        <w:rPr>
          <w:color w:val="231F20"/>
        </w:rPr>
        <w:t>2</w:t>
      </w:r>
      <w:r w:rsidR="00530A3E">
        <w:rPr>
          <w:color w:val="231F20"/>
        </w:rPr>
        <w:t>3</w:t>
      </w:r>
      <w:r>
        <w:rPr>
          <w:color w:val="231F20"/>
        </w:rPr>
        <w:t>/202</w:t>
      </w:r>
      <w:r w:rsidR="00530A3E">
        <w:rPr>
          <w:color w:val="231F20"/>
        </w:rPr>
        <w:t>4</w:t>
      </w:r>
      <w:r>
        <w:rPr>
          <w:color w:val="231F20"/>
        </w:rPr>
        <w:t xml:space="preserve">,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w:t>
      </w:r>
      <w:r w:rsidR="00530A3E">
        <w:rPr>
          <w:b/>
          <w:color w:val="231F20"/>
        </w:rPr>
        <w:t>5</w:t>
      </w:r>
      <w:r>
        <w:rPr>
          <w:b/>
          <w:color w:val="231F20"/>
        </w:rPr>
        <w:t>.</w:t>
      </w:r>
    </w:p>
    <w:p w14:paraId="37FB831B" w14:textId="77777777" w:rsidR="00C658FB" w:rsidRDefault="00C658FB">
      <w:pPr>
        <w:pStyle w:val="BodyText"/>
        <w:spacing w:before="9"/>
        <w:rPr>
          <w:b/>
          <w:sz w:val="23"/>
        </w:rPr>
      </w:pPr>
    </w:p>
    <w:p w14:paraId="46E174A1"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w:t>
      </w:r>
      <w:r w:rsidR="00EF6DE1">
        <w:rPr>
          <w:color w:val="231F20"/>
        </w:rPr>
        <w:t>3</w:t>
      </w:r>
      <w:r>
        <w:rPr>
          <w:color w:val="231F20"/>
        </w:rPr>
        <w:t>.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2" w:history="1">
        <w:r w:rsidRPr="003256E3">
          <w:rPr>
            <w:rStyle w:val="Hyperlink"/>
            <w:u w:color="205E9E"/>
          </w:rPr>
          <w:t>HERE</w:t>
        </w:r>
      </w:hyperlink>
      <w:r>
        <w:rPr>
          <w:color w:val="231F20"/>
        </w:rPr>
        <w:t>.</w:t>
      </w:r>
    </w:p>
    <w:p w14:paraId="52442BD0"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14:anchorId="71982166" wp14:editId="74464CD9">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7" cstate="print"/>
                    <a:stretch>
                      <a:fillRect/>
                    </a:stretch>
                  </pic:blipFill>
                  <pic:spPr>
                    <a:xfrm>
                      <a:off x="0" y="0"/>
                      <a:ext cx="2212035" cy="269495"/>
                    </a:xfrm>
                    <a:prstGeom prst="rect">
                      <a:avLst/>
                    </a:prstGeom>
                  </pic:spPr>
                </pic:pic>
              </a:graphicData>
            </a:graphic>
          </wp:anchor>
        </w:drawing>
      </w:r>
      <w:r>
        <w:rPr>
          <w:color w:val="231F20"/>
          <w:position w:val="2"/>
        </w:rPr>
        <w:tab/>
      </w:r>
    </w:p>
    <w:p w14:paraId="1C51B6E9" w14:textId="77777777" w:rsidR="00C658FB" w:rsidRDefault="00C658FB">
      <w:pPr>
        <w:jc w:val="both"/>
        <w:sectPr w:rsidR="00C658FB">
          <w:pgSz w:w="16840" w:h="11910" w:orient="landscape"/>
          <w:pgMar w:top="0" w:right="220" w:bottom="0" w:left="0" w:header="720" w:footer="720" w:gutter="0"/>
          <w:cols w:space="720"/>
        </w:sectPr>
      </w:pPr>
    </w:p>
    <w:p w14:paraId="05E2D526" w14:textId="77777777" w:rsidR="00C658FB" w:rsidRDefault="00606C8D">
      <w:pPr>
        <w:pStyle w:val="BodyText"/>
        <w:rPr>
          <w:sz w:val="20"/>
        </w:rPr>
      </w:pPr>
      <w:r>
        <w:rPr>
          <w:noProof/>
          <w:sz w:val="20"/>
        </w:rPr>
        <w:lastRenderedPageBreak/>
        <mc:AlternateContent>
          <mc:Choice Requires="wpg">
            <w:drawing>
              <wp:inline distT="0" distB="0" distL="0" distR="0" wp14:anchorId="47FF1858" wp14:editId="2055B705">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48246"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0AF6800A"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47FF1858"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3FB48246"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0AF6800A"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6A17D7BD"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49595A40" w14:textId="77777777">
        <w:trPr>
          <w:trHeight w:val="320"/>
        </w:trPr>
        <w:tc>
          <w:tcPr>
            <w:tcW w:w="11544" w:type="dxa"/>
          </w:tcPr>
          <w:p w14:paraId="2FBC4BB2" w14:textId="783B280E"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530A3E">
              <w:rPr>
                <w:color w:val="231F20"/>
                <w:sz w:val="24"/>
              </w:rPr>
              <w:t>3</w:t>
            </w:r>
            <w:r>
              <w:rPr>
                <w:color w:val="231F20"/>
                <w:sz w:val="24"/>
              </w:rPr>
              <w:t>/2</w:t>
            </w:r>
            <w:r w:rsidR="00530A3E">
              <w:rPr>
                <w:color w:val="231F20"/>
                <w:sz w:val="24"/>
              </w:rPr>
              <w:t>4</w:t>
            </w:r>
          </w:p>
        </w:tc>
        <w:tc>
          <w:tcPr>
            <w:tcW w:w="3834" w:type="dxa"/>
          </w:tcPr>
          <w:p w14:paraId="65B0C3ED" w14:textId="236D0DB8" w:rsidR="00C658FB" w:rsidRDefault="00D131A0">
            <w:pPr>
              <w:pStyle w:val="TableParagraph"/>
              <w:spacing w:before="21" w:line="278" w:lineRule="exact"/>
              <w:rPr>
                <w:sz w:val="24"/>
              </w:rPr>
            </w:pPr>
            <w:r>
              <w:rPr>
                <w:color w:val="231F20"/>
                <w:sz w:val="24"/>
              </w:rPr>
              <w:t>£</w:t>
            </w:r>
            <w:r w:rsidR="007F515B">
              <w:rPr>
                <w:color w:val="231F20"/>
                <w:sz w:val="24"/>
              </w:rPr>
              <w:t>17,</w:t>
            </w:r>
            <w:r w:rsidR="00530A3E">
              <w:rPr>
                <w:color w:val="231F20"/>
                <w:sz w:val="24"/>
              </w:rPr>
              <w:t>860</w:t>
            </w:r>
          </w:p>
        </w:tc>
      </w:tr>
      <w:tr w:rsidR="00C658FB" w14:paraId="428AC944" w14:textId="77777777" w:rsidTr="009D58E3">
        <w:trPr>
          <w:trHeight w:val="386"/>
        </w:trPr>
        <w:tc>
          <w:tcPr>
            <w:tcW w:w="11544" w:type="dxa"/>
          </w:tcPr>
          <w:p w14:paraId="03E82C76" w14:textId="77777777"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w:t>
            </w:r>
            <w:r w:rsidR="00EF6DE1">
              <w:rPr>
                <w:color w:val="231F20"/>
                <w:sz w:val="24"/>
              </w:rPr>
              <w:t>3</w:t>
            </w:r>
            <w:r>
              <w:rPr>
                <w:color w:val="231F20"/>
                <w:sz w:val="24"/>
              </w:rPr>
              <w:t>/2</w:t>
            </w:r>
            <w:r w:rsidR="00EF6DE1">
              <w:rPr>
                <w:color w:val="231F20"/>
                <w:sz w:val="24"/>
              </w:rPr>
              <w:t>4</w:t>
            </w:r>
            <w:r>
              <w:rPr>
                <w:color w:val="231F20"/>
                <w:sz w:val="24"/>
              </w:rPr>
              <w:t>?</w:t>
            </w:r>
          </w:p>
        </w:tc>
        <w:tc>
          <w:tcPr>
            <w:tcW w:w="3834" w:type="dxa"/>
          </w:tcPr>
          <w:p w14:paraId="7CFE4ADC" w14:textId="77777777" w:rsidR="00C658FB" w:rsidRDefault="00D131A0">
            <w:pPr>
              <w:pStyle w:val="TableParagraph"/>
              <w:spacing w:before="21" w:line="278" w:lineRule="exact"/>
              <w:rPr>
                <w:sz w:val="24"/>
              </w:rPr>
            </w:pPr>
            <w:r>
              <w:rPr>
                <w:color w:val="231F20"/>
                <w:sz w:val="24"/>
              </w:rPr>
              <w:t>£</w:t>
            </w:r>
            <w:r w:rsidR="007F515B">
              <w:rPr>
                <w:color w:val="231F20"/>
                <w:sz w:val="24"/>
              </w:rPr>
              <w:t>0</w:t>
            </w:r>
          </w:p>
        </w:tc>
      </w:tr>
      <w:tr w:rsidR="00C658FB" w14:paraId="5C26D462" w14:textId="77777777">
        <w:trPr>
          <w:trHeight w:val="320"/>
        </w:trPr>
        <w:tc>
          <w:tcPr>
            <w:tcW w:w="11544" w:type="dxa"/>
          </w:tcPr>
          <w:p w14:paraId="61580C8B" w14:textId="6F39AF96"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w:t>
            </w:r>
            <w:r w:rsidR="00530A3E">
              <w:rPr>
                <w:color w:val="231F20"/>
                <w:sz w:val="24"/>
              </w:rPr>
              <w:t>4</w:t>
            </w:r>
            <w:r>
              <w:rPr>
                <w:color w:val="231F20"/>
                <w:sz w:val="24"/>
              </w:rPr>
              <w:t>/2</w:t>
            </w:r>
            <w:r w:rsidR="00530A3E">
              <w:rPr>
                <w:color w:val="231F20"/>
                <w:sz w:val="24"/>
              </w:rPr>
              <w:t>5</w:t>
            </w:r>
            <w:r>
              <w:rPr>
                <w:color w:val="231F20"/>
                <w:sz w:val="24"/>
              </w:rPr>
              <w:t>.</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w:t>
            </w:r>
            <w:r w:rsidR="00530A3E">
              <w:rPr>
                <w:color w:val="231F20"/>
                <w:sz w:val="24"/>
              </w:rPr>
              <w:t>5</w:t>
            </w:r>
            <w:r>
              <w:rPr>
                <w:color w:val="231F20"/>
                <w:sz w:val="24"/>
              </w:rPr>
              <w:t>.</w:t>
            </w:r>
          </w:p>
        </w:tc>
        <w:tc>
          <w:tcPr>
            <w:tcW w:w="3834" w:type="dxa"/>
          </w:tcPr>
          <w:p w14:paraId="09E61E58" w14:textId="1EB06CD6" w:rsidR="00C658FB" w:rsidRDefault="00D131A0" w:rsidP="00EA6182">
            <w:pPr>
              <w:pStyle w:val="TableParagraph"/>
              <w:spacing w:before="21" w:line="278" w:lineRule="exact"/>
              <w:rPr>
                <w:sz w:val="20"/>
              </w:rPr>
            </w:pPr>
            <w:r>
              <w:rPr>
                <w:color w:val="231F20"/>
                <w:sz w:val="24"/>
              </w:rPr>
              <w:t>£</w:t>
            </w:r>
            <w:r w:rsidR="009D58E3">
              <w:rPr>
                <w:color w:val="231F20"/>
                <w:sz w:val="24"/>
              </w:rPr>
              <w:t>17,</w:t>
            </w:r>
            <w:r w:rsidR="00530A3E">
              <w:rPr>
                <w:color w:val="231F20"/>
                <w:sz w:val="24"/>
              </w:rPr>
              <w:t>740</w:t>
            </w:r>
          </w:p>
        </w:tc>
      </w:tr>
    </w:tbl>
    <w:p w14:paraId="58AE9934" w14:textId="77777777" w:rsidR="00C658FB" w:rsidRDefault="00606C8D">
      <w:pPr>
        <w:pStyle w:val="BodyText"/>
        <w:spacing w:before="1"/>
        <w:rPr>
          <w:sz w:val="22"/>
        </w:rPr>
      </w:pPr>
      <w:r>
        <w:rPr>
          <w:noProof/>
        </w:rPr>
        <mc:AlternateContent>
          <mc:Choice Requires="wpg">
            <w:drawing>
              <wp:anchor distT="0" distB="0" distL="0" distR="0" simplePos="0" relativeHeight="487591424" behindDoc="1" locked="0" layoutInCell="1" allowOverlap="1" wp14:anchorId="135B067F" wp14:editId="2614FB26">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E46A33"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2FCAEB50"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5B067F"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22E46A33"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2FCAEB50"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3D38456B"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5804B39A" w14:textId="77777777">
        <w:trPr>
          <w:trHeight w:val="1924"/>
        </w:trPr>
        <w:tc>
          <w:tcPr>
            <w:tcW w:w="11582" w:type="dxa"/>
          </w:tcPr>
          <w:p w14:paraId="32CBF86F"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560676A4" w14:textId="77777777" w:rsidR="00C658FB" w:rsidRDefault="00C658FB">
            <w:pPr>
              <w:pStyle w:val="TableParagraph"/>
              <w:spacing w:before="7"/>
              <w:ind w:left="0"/>
              <w:rPr>
                <w:sz w:val="23"/>
              </w:rPr>
            </w:pPr>
          </w:p>
          <w:p w14:paraId="510253E2"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6158EAED"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2B398088" w14:textId="77777777" w:rsidR="00C658FB" w:rsidRDefault="00C658FB">
            <w:pPr>
              <w:pStyle w:val="TableParagraph"/>
              <w:ind w:left="0"/>
              <w:rPr>
                <w:rFonts w:ascii="Times New Roman"/>
                <w:sz w:val="24"/>
              </w:rPr>
            </w:pPr>
          </w:p>
        </w:tc>
      </w:tr>
      <w:tr w:rsidR="00C658FB" w14:paraId="3E58A99D" w14:textId="77777777">
        <w:trPr>
          <w:trHeight w:val="1472"/>
        </w:trPr>
        <w:tc>
          <w:tcPr>
            <w:tcW w:w="11582" w:type="dxa"/>
          </w:tcPr>
          <w:p w14:paraId="476AFEC0"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6EBBE37D" w14:textId="1538292E"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w:t>
            </w:r>
            <w:r w:rsidR="00530A3E">
              <w:rPr>
                <w:color w:val="231F20"/>
                <w:sz w:val="24"/>
              </w:rPr>
              <w:t>4</w:t>
            </w:r>
            <w:r>
              <w:rPr>
                <w:color w:val="231F20"/>
                <w:sz w:val="24"/>
              </w:rPr>
              <w:t>.</w:t>
            </w:r>
          </w:p>
          <w:p w14:paraId="39132726"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ED1B6A5" w14:textId="0AC8027C" w:rsidR="00C658FB" w:rsidRPr="00C32513" w:rsidRDefault="007F515B">
            <w:pPr>
              <w:pStyle w:val="TableParagraph"/>
              <w:spacing w:before="130"/>
              <w:ind w:left="46"/>
              <w:rPr>
                <w:sz w:val="24"/>
              </w:rPr>
            </w:pPr>
            <w:r w:rsidRPr="00C32513">
              <w:rPr>
                <w:sz w:val="24"/>
              </w:rPr>
              <w:t>9</w:t>
            </w:r>
            <w:r w:rsidR="00C32513" w:rsidRPr="00C32513">
              <w:rPr>
                <w:sz w:val="24"/>
              </w:rPr>
              <w:t>7</w:t>
            </w:r>
            <w:r w:rsidR="00D131A0" w:rsidRPr="00C32513">
              <w:rPr>
                <w:sz w:val="24"/>
              </w:rPr>
              <w:t>%</w:t>
            </w:r>
          </w:p>
        </w:tc>
      </w:tr>
      <w:tr w:rsidR="00C658FB" w14:paraId="40C937C2" w14:textId="77777777">
        <w:trPr>
          <w:trHeight w:val="944"/>
        </w:trPr>
        <w:tc>
          <w:tcPr>
            <w:tcW w:w="11582" w:type="dxa"/>
          </w:tcPr>
          <w:p w14:paraId="6A6FC56C"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5CF5B4D2"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5926CE67" w14:textId="393B9A25" w:rsidR="00C658FB" w:rsidRPr="00C32513" w:rsidRDefault="007F515B">
            <w:pPr>
              <w:pStyle w:val="TableParagraph"/>
              <w:spacing w:before="131"/>
              <w:ind w:left="42"/>
              <w:rPr>
                <w:sz w:val="24"/>
              </w:rPr>
            </w:pPr>
            <w:r w:rsidRPr="00C32513">
              <w:rPr>
                <w:sz w:val="24"/>
              </w:rPr>
              <w:t>9</w:t>
            </w:r>
            <w:r w:rsidR="00C32513" w:rsidRPr="00C32513">
              <w:rPr>
                <w:sz w:val="24"/>
              </w:rPr>
              <w:t>7</w:t>
            </w:r>
            <w:r w:rsidR="00D131A0" w:rsidRPr="00C32513">
              <w:rPr>
                <w:sz w:val="24"/>
              </w:rPr>
              <w:t>%</w:t>
            </w:r>
          </w:p>
        </w:tc>
      </w:tr>
      <w:tr w:rsidR="00C658FB" w14:paraId="4C66DA32" w14:textId="77777777">
        <w:trPr>
          <w:trHeight w:val="368"/>
        </w:trPr>
        <w:tc>
          <w:tcPr>
            <w:tcW w:w="11582" w:type="dxa"/>
          </w:tcPr>
          <w:p w14:paraId="026CEE5D"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280113F1" w14:textId="014B01F4" w:rsidR="00C658FB" w:rsidRDefault="007F515B">
            <w:pPr>
              <w:pStyle w:val="TableParagraph"/>
              <w:spacing w:before="41"/>
              <w:ind w:left="36"/>
              <w:rPr>
                <w:sz w:val="23"/>
              </w:rPr>
            </w:pPr>
            <w:r>
              <w:rPr>
                <w:w w:val="99"/>
                <w:sz w:val="23"/>
              </w:rPr>
              <w:t>9</w:t>
            </w:r>
            <w:r w:rsidR="00C32513">
              <w:rPr>
                <w:w w:val="99"/>
                <w:sz w:val="23"/>
              </w:rPr>
              <w:t>7</w:t>
            </w:r>
            <w:r w:rsidR="00D131A0">
              <w:rPr>
                <w:w w:val="99"/>
                <w:sz w:val="23"/>
              </w:rPr>
              <w:t>%</w:t>
            </w:r>
          </w:p>
        </w:tc>
      </w:tr>
      <w:tr w:rsidR="00C658FB" w14:paraId="341924A2" w14:textId="77777777">
        <w:trPr>
          <w:trHeight w:val="689"/>
        </w:trPr>
        <w:tc>
          <w:tcPr>
            <w:tcW w:w="11582" w:type="dxa"/>
          </w:tcPr>
          <w:p w14:paraId="20CD923F"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09704BD0" w14:textId="77777777" w:rsidR="00C658FB" w:rsidRDefault="00D131A0">
            <w:pPr>
              <w:pStyle w:val="TableParagraph"/>
              <w:spacing w:before="127"/>
              <w:ind w:left="43"/>
              <w:rPr>
                <w:sz w:val="24"/>
              </w:rPr>
            </w:pPr>
            <w:r>
              <w:rPr>
                <w:sz w:val="24"/>
              </w:rPr>
              <w:t>No</w:t>
            </w:r>
          </w:p>
        </w:tc>
      </w:tr>
    </w:tbl>
    <w:p w14:paraId="439F2BED" w14:textId="77777777" w:rsidR="00C658FB" w:rsidRDefault="00C658FB">
      <w:pPr>
        <w:rPr>
          <w:sz w:val="24"/>
        </w:rPr>
        <w:sectPr w:rsidR="00C658FB">
          <w:footerReference w:type="default" r:id="rId13"/>
          <w:pgSz w:w="16840" w:h="11910" w:orient="landscape"/>
          <w:pgMar w:top="720" w:right="220" w:bottom="620" w:left="0" w:header="0" w:footer="438" w:gutter="0"/>
          <w:cols w:space="720"/>
        </w:sectPr>
      </w:pPr>
    </w:p>
    <w:p w14:paraId="4C64EB1A" w14:textId="77777777" w:rsidR="00C658FB" w:rsidRDefault="00606C8D">
      <w:pPr>
        <w:pStyle w:val="BodyText"/>
        <w:rPr>
          <w:sz w:val="20"/>
        </w:rPr>
      </w:pPr>
      <w:r>
        <w:rPr>
          <w:noProof/>
          <w:sz w:val="20"/>
        </w:rPr>
        <w:lastRenderedPageBreak/>
        <mc:AlternateContent>
          <mc:Choice Requires="wpg">
            <w:drawing>
              <wp:inline distT="0" distB="0" distL="0" distR="0" wp14:anchorId="0DF39F73" wp14:editId="5638AC8F">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550167"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7423A475"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0DF39F73"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4C550167"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7423A475"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569C33A3"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6A9816EC" w14:textId="77777777">
        <w:trPr>
          <w:trHeight w:val="383"/>
        </w:trPr>
        <w:tc>
          <w:tcPr>
            <w:tcW w:w="3720" w:type="dxa"/>
          </w:tcPr>
          <w:p w14:paraId="4175E355" w14:textId="365979BE"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w:t>
            </w:r>
            <w:r w:rsidR="00530A3E">
              <w:t>4</w:t>
            </w:r>
            <w:r>
              <w:t>/2</w:t>
            </w:r>
            <w:r w:rsidR="00530A3E">
              <w:t>5</w:t>
            </w:r>
          </w:p>
        </w:tc>
        <w:tc>
          <w:tcPr>
            <w:tcW w:w="3600" w:type="dxa"/>
          </w:tcPr>
          <w:p w14:paraId="629F1C07" w14:textId="77777777"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4923" w:type="dxa"/>
            <w:gridSpan w:val="2"/>
          </w:tcPr>
          <w:p w14:paraId="0D0324D1" w14:textId="5987352B"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34530A">
              <w:rPr>
                <w:b/>
                <w:color w:val="231F20"/>
                <w:sz w:val="24"/>
              </w:rPr>
              <w:t xml:space="preserve"> </w:t>
            </w:r>
            <w:r w:rsidR="00530A3E">
              <w:rPr>
                <w:b/>
                <w:color w:val="231F20"/>
                <w:sz w:val="24"/>
              </w:rPr>
              <w:t>Sept</w:t>
            </w:r>
            <w:r w:rsidR="0034530A">
              <w:rPr>
                <w:b/>
                <w:color w:val="231F20"/>
                <w:sz w:val="24"/>
              </w:rPr>
              <w:t xml:space="preserve"> 202</w:t>
            </w:r>
            <w:r w:rsidR="00530A3E">
              <w:rPr>
                <w:b/>
                <w:color w:val="231F20"/>
                <w:sz w:val="24"/>
              </w:rPr>
              <w:t>5</w:t>
            </w:r>
          </w:p>
        </w:tc>
        <w:tc>
          <w:tcPr>
            <w:tcW w:w="3134" w:type="dxa"/>
            <w:tcBorders>
              <w:top w:val="nil"/>
              <w:right w:val="nil"/>
            </w:tcBorders>
          </w:tcPr>
          <w:p w14:paraId="4CA82B75" w14:textId="77777777" w:rsidR="00C658FB" w:rsidRDefault="00C658FB">
            <w:pPr>
              <w:pStyle w:val="TableParagraph"/>
              <w:ind w:left="0"/>
              <w:rPr>
                <w:rFonts w:ascii="Times New Roman"/>
                <w:sz w:val="24"/>
              </w:rPr>
            </w:pPr>
          </w:p>
        </w:tc>
      </w:tr>
      <w:tr w:rsidR="00C658FB" w14:paraId="1D943CB8" w14:textId="77777777">
        <w:trPr>
          <w:trHeight w:val="332"/>
        </w:trPr>
        <w:tc>
          <w:tcPr>
            <w:tcW w:w="12243" w:type="dxa"/>
            <w:gridSpan w:val="4"/>
            <w:vMerge w:val="restart"/>
          </w:tcPr>
          <w:p w14:paraId="67B43965"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080AB37B"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FD2D652" w14:textId="77777777">
        <w:trPr>
          <w:trHeight w:val="332"/>
        </w:trPr>
        <w:tc>
          <w:tcPr>
            <w:tcW w:w="12243" w:type="dxa"/>
            <w:gridSpan w:val="4"/>
            <w:vMerge/>
            <w:tcBorders>
              <w:top w:val="nil"/>
            </w:tcBorders>
          </w:tcPr>
          <w:p w14:paraId="5AEA19D0" w14:textId="77777777" w:rsidR="00C658FB" w:rsidRDefault="00C658FB">
            <w:pPr>
              <w:rPr>
                <w:sz w:val="2"/>
                <w:szCs w:val="2"/>
              </w:rPr>
            </w:pPr>
          </w:p>
        </w:tc>
        <w:tc>
          <w:tcPr>
            <w:tcW w:w="3134" w:type="dxa"/>
          </w:tcPr>
          <w:p w14:paraId="61ED1887" w14:textId="77777777" w:rsidR="00C658FB" w:rsidRDefault="00461218">
            <w:pPr>
              <w:pStyle w:val="TableParagraph"/>
              <w:spacing w:before="54"/>
              <w:ind w:left="32"/>
              <w:rPr>
                <w:sz w:val="21"/>
              </w:rPr>
            </w:pPr>
            <w:r>
              <w:rPr>
                <w:sz w:val="21"/>
              </w:rPr>
              <w:t>1</w:t>
            </w:r>
            <w:r w:rsidR="0097482D">
              <w:rPr>
                <w:sz w:val="21"/>
              </w:rPr>
              <w:t>3</w:t>
            </w:r>
            <w:r w:rsidR="00D131A0">
              <w:rPr>
                <w:sz w:val="21"/>
              </w:rPr>
              <w:t>%</w:t>
            </w:r>
          </w:p>
        </w:tc>
      </w:tr>
      <w:tr w:rsidR="00C658FB" w14:paraId="27EA8885" w14:textId="77777777">
        <w:trPr>
          <w:trHeight w:val="390"/>
        </w:trPr>
        <w:tc>
          <w:tcPr>
            <w:tcW w:w="3720" w:type="dxa"/>
          </w:tcPr>
          <w:p w14:paraId="3674FB7B"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40E0628B"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7B31458F"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2C4681B3" w14:textId="77777777" w:rsidR="00C658FB" w:rsidRDefault="00C658FB">
            <w:pPr>
              <w:pStyle w:val="TableParagraph"/>
              <w:ind w:left="0"/>
              <w:rPr>
                <w:rFonts w:ascii="Times New Roman"/>
                <w:sz w:val="24"/>
              </w:rPr>
            </w:pPr>
          </w:p>
        </w:tc>
      </w:tr>
      <w:tr w:rsidR="00C658FB" w14:paraId="4EEAE396" w14:textId="77777777">
        <w:trPr>
          <w:trHeight w:val="1472"/>
        </w:trPr>
        <w:tc>
          <w:tcPr>
            <w:tcW w:w="3720" w:type="dxa"/>
          </w:tcPr>
          <w:p w14:paraId="6B841DA5"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46724026"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2813B95D"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17BAEA2C"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78B6551A"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05EBAC5A"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3D3FAD5F"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6110A8C9" w14:textId="77777777">
        <w:trPr>
          <w:trHeight w:val="1705"/>
        </w:trPr>
        <w:tc>
          <w:tcPr>
            <w:tcW w:w="3720" w:type="dxa"/>
            <w:tcBorders>
              <w:bottom w:val="single" w:sz="12" w:space="0" w:color="231F20"/>
            </w:tcBorders>
          </w:tcPr>
          <w:p w14:paraId="2429D5AC" w14:textId="77777777" w:rsidR="007F515B" w:rsidRPr="007B4621" w:rsidRDefault="007F515B" w:rsidP="007F515B">
            <w:pPr>
              <w:rPr>
                <w:rFonts w:asciiTheme="minorHAnsi" w:hAnsiTheme="minorHAnsi" w:cstheme="minorHAnsi"/>
              </w:rPr>
            </w:pPr>
            <w:r>
              <w:rPr>
                <w:rFonts w:asciiTheme="minorHAnsi" w:hAnsiTheme="minorHAnsi" w:cstheme="minorHAnsi"/>
              </w:rPr>
              <w:t>All pupils to be able to sustain engagement and develop stamina in order to participate in intense</w:t>
            </w:r>
            <w:r w:rsidRPr="007B4621">
              <w:rPr>
                <w:rFonts w:asciiTheme="minorHAnsi" w:hAnsiTheme="minorHAnsi" w:cstheme="minorHAnsi"/>
              </w:rPr>
              <w:t xml:space="preserve"> daily 5 minute aerobic/dance session.</w:t>
            </w:r>
          </w:p>
          <w:p w14:paraId="73F6FBB3" w14:textId="77777777" w:rsidR="007F515B" w:rsidRPr="007B4621" w:rsidRDefault="007F515B" w:rsidP="007F515B">
            <w:pPr>
              <w:rPr>
                <w:rFonts w:asciiTheme="minorHAnsi" w:hAnsiTheme="minorHAnsi" w:cstheme="minorHAnsi"/>
              </w:rPr>
            </w:pPr>
          </w:p>
          <w:p w14:paraId="65230886" w14:textId="77777777" w:rsidR="007F515B" w:rsidRPr="007B4621" w:rsidRDefault="007F515B" w:rsidP="007F515B">
            <w:pPr>
              <w:rPr>
                <w:rFonts w:asciiTheme="minorHAnsi" w:hAnsiTheme="minorHAnsi" w:cstheme="minorHAnsi"/>
              </w:rPr>
            </w:pPr>
          </w:p>
          <w:p w14:paraId="0C0AD852" w14:textId="77777777" w:rsidR="007F515B" w:rsidRDefault="007F515B" w:rsidP="007F515B">
            <w:pPr>
              <w:rPr>
                <w:rFonts w:asciiTheme="minorHAnsi" w:hAnsiTheme="minorHAnsi" w:cstheme="minorHAnsi"/>
              </w:rPr>
            </w:pPr>
            <w:r>
              <w:rPr>
                <w:rFonts w:asciiTheme="minorHAnsi" w:hAnsiTheme="minorHAnsi" w:cstheme="minorHAnsi"/>
              </w:rPr>
              <w:t>Increased levels of organised activities at break/lunchtime ensures that all pupils engage in at least 30 minutes of physical activity</w:t>
            </w:r>
            <w:r w:rsidRPr="007B4621">
              <w:rPr>
                <w:rFonts w:asciiTheme="minorHAnsi" w:hAnsiTheme="minorHAnsi" w:cstheme="minorHAnsi"/>
              </w:rPr>
              <w:t xml:space="preserve">. </w:t>
            </w:r>
            <w:r w:rsidR="0034530A">
              <w:rPr>
                <w:rFonts w:asciiTheme="minorHAnsi" w:hAnsiTheme="minorHAnsi" w:cstheme="minorHAnsi"/>
              </w:rPr>
              <w:t>Pupils will know a range of activities that they can access in order to remain active and will develop the knowledge and skills to be able to participate.</w:t>
            </w:r>
          </w:p>
          <w:p w14:paraId="17197AE3" w14:textId="77777777" w:rsidR="007F515B" w:rsidRDefault="007F515B" w:rsidP="007F515B">
            <w:pPr>
              <w:rPr>
                <w:rFonts w:asciiTheme="minorHAnsi" w:hAnsiTheme="minorHAnsi" w:cstheme="minorHAnsi"/>
              </w:rPr>
            </w:pPr>
          </w:p>
          <w:p w14:paraId="478C19AD" w14:textId="77777777" w:rsidR="007F515B" w:rsidRDefault="007F515B" w:rsidP="007F515B">
            <w:pPr>
              <w:rPr>
                <w:rFonts w:asciiTheme="minorHAnsi" w:hAnsiTheme="minorHAnsi" w:cstheme="minorHAnsi"/>
              </w:rPr>
            </w:pPr>
          </w:p>
          <w:p w14:paraId="64C1D910" w14:textId="77777777" w:rsidR="007F515B" w:rsidRDefault="007F515B" w:rsidP="007F515B">
            <w:pPr>
              <w:rPr>
                <w:rFonts w:asciiTheme="minorHAnsi" w:hAnsiTheme="minorHAnsi" w:cstheme="minorHAnsi"/>
              </w:rPr>
            </w:pPr>
          </w:p>
          <w:p w14:paraId="7BB12522" w14:textId="77777777" w:rsidR="007F515B" w:rsidRDefault="007F515B" w:rsidP="007F515B">
            <w:pPr>
              <w:rPr>
                <w:rFonts w:asciiTheme="minorHAnsi" w:hAnsiTheme="minorHAnsi" w:cstheme="minorHAnsi"/>
              </w:rPr>
            </w:pPr>
          </w:p>
          <w:p w14:paraId="55EA7FE3" w14:textId="77777777" w:rsidR="007F515B" w:rsidRDefault="007F515B" w:rsidP="007F515B">
            <w:pPr>
              <w:rPr>
                <w:rFonts w:asciiTheme="minorHAnsi" w:hAnsiTheme="minorHAnsi" w:cstheme="minorHAnsi"/>
              </w:rPr>
            </w:pPr>
          </w:p>
          <w:p w14:paraId="20390F18" w14:textId="77777777" w:rsidR="007F515B" w:rsidRDefault="007F515B" w:rsidP="007F515B">
            <w:pPr>
              <w:rPr>
                <w:rFonts w:asciiTheme="minorHAnsi" w:hAnsiTheme="minorHAnsi" w:cstheme="minorHAnsi"/>
              </w:rPr>
            </w:pPr>
          </w:p>
          <w:p w14:paraId="4804C736" w14:textId="77777777" w:rsidR="007F515B" w:rsidRDefault="007F515B" w:rsidP="007F515B">
            <w:pPr>
              <w:rPr>
                <w:rFonts w:asciiTheme="minorHAnsi" w:hAnsiTheme="minorHAnsi" w:cstheme="minorHAnsi"/>
              </w:rPr>
            </w:pPr>
          </w:p>
          <w:p w14:paraId="7A5B44FF" w14:textId="77777777" w:rsidR="007F515B" w:rsidRDefault="007F515B" w:rsidP="007F515B">
            <w:pPr>
              <w:rPr>
                <w:rFonts w:asciiTheme="minorHAnsi" w:hAnsiTheme="minorHAnsi" w:cstheme="minorHAnsi"/>
              </w:rPr>
            </w:pPr>
          </w:p>
          <w:p w14:paraId="1A72D76F" w14:textId="77777777" w:rsidR="007F515B" w:rsidRDefault="007F515B" w:rsidP="007F515B">
            <w:pPr>
              <w:rPr>
                <w:rFonts w:asciiTheme="minorHAnsi" w:hAnsiTheme="minorHAnsi" w:cstheme="minorHAnsi"/>
              </w:rPr>
            </w:pPr>
            <w:r>
              <w:rPr>
                <w:rFonts w:asciiTheme="minorHAnsi" w:hAnsiTheme="minorHAnsi" w:cstheme="minorHAnsi"/>
              </w:rPr>
              <w:lastRenderedPageBreak/>
              <w:t>All pupils to be actively engaged in 2 hours of curriculum P.E. each week. All pupils develop appropriate stamina in order to maintain participation throughout P.E. lessons.</w:t>
            </w:r>
            <w:r w:rsidR="00C50443">
              <w:rPr>
                <w:rFonts w:asciiTheme="minorHAnsi" w:hAnsiTheme="minorHAnsi" w:cstheme="minorHAnsi"/>
              </w:rPr>
              <w:t xml:space="preserve"> Pupils will develop the knowledge and skills identified for each area of the curriculum.</w:t>
            </w:r>
          </w:p>
          <w:p w14:paraId="42BF8D46" w14:textId="77777777" w:rsidR="00C658FB" w:rsidRDefault="00C658FB" w:rsidP="00C56F3A">
            <w:pPr>
              <w:rPr>
                <w:rFonts w:ascii="Times New Roman"/>
                <w:sz w:val="24"/>
              </w:rPr>
            </w:pPr>
          </w:p>
        </w:tc>
        <w:tc>
          <w:tcPr>
            <w:tcW w:w="3600" w:type="dxa"/>
            <w:tcBorders>
              <w:bottom w:val="single" w:sz="12" w:space="0" w:color="231F20"/>
            </w:tcBorders>
          </w:tcPr>
          <w:p w14:paraId="499B8900" w14:textId="77777777" w:rsidR="007F515B" w:rsidRPr="00686BD6" w:rsidRDefault="007F515B" w:rsidP="007F515B">
            <w:pPr>
              <w:rPr>
                <w:rFonts w:asciiTheme="minorHAnsi" w:hAnsiTheme="minorHAnsi" w:cstheme="minorHAnsi"/>
                <w:lang w:eastAsia="en-GB" w:bidi="en-GB"/>
              </w:rPr>
            </w:pPr>
            <w:r w:rsidRPr="00686BD6">
              <w:rPr>
                <w:rFonts w:asciiTheme="minorHAnsi" w:hAnsiTheme="minorHAnsi" w:cstheme="minorHAnsi"/>
                <w:lang w:eastAsia="en-GB" w:bidi="en-GB"/>
              </w:rPr>
              <w:lastRenderedPageBreak/>
              <w:t>Annual subscription to Jump Start Jonny (interactive daily aerobic/dance programme) in order that all children receive a daily 5 minute aerobic/dance session.</w:t>
            </w:r>
          </w:p>
          <w:p w14:paraId="6EE3A548" w14:textId="77777777" w:rsidR="007F515B" w:rsidRPr="00686BD6" w:rsidRDefault="007F515B" w:rsidP="007F515B">
            <w:pPr>
              <w:rPr>
                <w:rFonts w:asciiTheme="minorHAnsi" w:hAnsiTheme="minorHAnsi" w:cstheme="minorHAnsi"/>
                <w:lang w:eastAsia="en-GB" w:bidi="en-GB"/>
              </w:rPr>
            </w:pPr>
          </w:p>
          <w:p w14:paraId="2E48A4A8" w14:textId="77777777" w:rsidR="007F515B" w:rsidRPr="00686BD6" w:rsidRDefault="007F515B" w:rsidP="007F515B">
            <w:pPr>
              <w:rPr>
                <w:rFonts w:asciiTheme="minorHAnsi" w:hAnsiTheme="minorHAnsi" w:cstheme="minorHAnsi"/>
              </w:rPr>
            </w:pPr>
            <w:r w:rsidRPr="00686BD6">
              <w:rPr>
                <w:rFonts w:asciiTheme="minorHAnsi" w:hAnsiTheme="minorHAnsi" w:cstheme="minorHAnsi"/>
              </w:rPr>
              <w:t xml:space="preserve">P.E leader upskills MTAs/class teachers/pupils in order to organise and run organised activities. </w:t>
            </w:r>
            <w:r w:rsidR="00D01CFE" w:rsidRPr="00686BD6">
              <w:rPr>
                <w:rFonts w:asciiTheme="minorHAnsi" w:hAnsiTheme="minorHAnsi" w:cstheme="minorHAnsi"/>
              </w:rPr>
              <w:t xml:space="preserve">District Sports to run active lunchtime clubs twice weekly. </w:t>
            </w:r>
            <w:r w:rsidRPr="00686BD6">
              <w:rPr>
                <w:rFonts w:asciiTheme="minorHAnsi" w:hAnsiTheme="minorHAnsi" w:cstheme="minorHAnsi"/>
              </w:rPr>
              <w:t>Pupils’ interests to be audited with a particular focus on pupils who are less engaged in activity. School’s astro turf surface and garden area to be fully utilised along with playground spaces. Purchase high quality resources to support break/lunch time engagement.</w:t>
            </w:r>
          </w:p>
          <w:p w14:paraId="33E19148" w14:textId="77777777" w:rsidR="007F515B" w:rsidRPr="00686BD6" w:rsidRDefault="007F515B" w:rsidP="007F515B">
            <w:pPr>
              <w:rPr>
                <w:rFonts w:asciiTheme="minorHAnsi" w:hAnsiTheme="minorHAnsi" w:cstheme="minorHAnsi"/>
              </w:rPr>
            </w:pPr>
          </w:p>
          <w:p w14:paraId="6F8F3F3C" w14:textId="77777777" w:rsidR="00C658FB" w:rsidRPr="00686BD6" w:rsidRDefault="007F515B" w:rsidP="007F515B">
            <w:pPr>
              <w:pStyle w:val="TableParagraph"/>
              <w:ind w:left="0"/>
              <w:rPr>
                <w:rFonts w:ascii="Times New Roman"/>
                <w:sz w:val="24"/>
              </w:rPr>
            </w:pPr>
            <w:r w:rsidRPr="00686BD6">
              <w:rPr>
                <w:rFonts w:asciiTheme="minorHAnsi" w:hAnsiTheme="minorHAnsi" w:cstheme="minorHAnsi"/>
              </w:rPr>
              <w:t xml:space="preserve">P.E. lesson structure to be clearly defined and focus on all pupils being as active as possible throughout lessons. </w:t>
            </w:r>
            <w:r w:rsidRPr="00686BD6">
              <w:rPr>
                <w:rFonts w:asciiTheme="minorHAnsi" w:hAnsiTheme="minorHAnsi" w:cstheme="minorHAnsi"/>
              </w:rPr>
              <w:lastRenderedPageBreak/>
              <w:t>This will necessitate the need through careful planning and resourcing to minimise any periods of inactivity e.g. through turn taking, sharing of resources. Purchase of high</w:t>
            </w:r>
            <w:r w:rsidR="00C50443" w:rsidRPr="00686BD6">
              <w:rPr>
                <w:rFonts w:asciiTheme="minorHAnsi" w:hAnsiTheme="minorHAnsi" w:cstheme="minorHAnsi"/>
              </w:rPr>
              <w:t>-</w:t>
            </w:r>
            <w:r w:rsidRPr="00686BD6">
              <w:rPr>
                <w:rFonts w:asciiTheme="minorHAnsi" w:hAnsiTheme="minorHAnsi" w:cstheme="minorHAnsi"/>
              </w:rPr>
              <w:t xml:space="preserve">quality </w:t>
            </w:r>
            <w:r w:rsidR="00C50443" w:rsidRPr="00686BD6">
              <w:rPr>
                <w:rFonts w:asciiTheme="minorHAnsi" w:hAnsiTheme="minorHAnsi" w:cstheme="minorHAnsi"/>
              </w:rPr>
              <w:t xml:space="preserve">and sufficient </w:t>
            </w:r>
            <w:r w:rsidRPr="00686BD6">
              <w:rPr>
                <w:rFonts w:asciiTheme="minorHAnsi" w:hAnsiTheme="minorHAnsi" w:cstheme="minorHAnsi"/>
              </w:rPr>
              <w:t>curriculum resources</w:t>
            </w:r>
            <w:r w:rsidR="00C56F3A" w:rsidRPr="00686BD6">
              <w:rPr>
                <w:rFonts w:asciiTheme="minorHAnsi" w:hAnsiTheme="minorHAnsi" w:cstheme="minorHAnsi"/>
              </w:rPr>
              <w:t xml:space="preserve"> and maintenance of sports facilities</w:t>
            </w:r>
            <w:r w:rsidRPr="00686BD6">
              <w:rPr>
                <w:rFonts w:asciiTheme="minorHAnsi" w:hAnsiTheme="minorHAnsi" w:cstheme="minorHAnsi"/>
              </w:rPr>
              <w:t>.</w:t>
            </w:r>
          </w:p>
        </w:tc>
        <w:tc>
          <w:tcPr>
            <w:tcW w:w="1616" w:type="dxa"/>
            <w:tcBorders>
              <w:bottom w:val="single" w:sz="12" w:space="0" w:color="231F20"/>
            </w:tcBorders>
          </w:tcPr>
          <w:p w14:paraId="6579D6F5" w14:textId="77777777" w:rsidR="00C658FB" w:rsidRPr="00686BD6" w:rsidRDefault="00D131A0">
            <w:pPr>
              <w:pStyle w:val="TableParagraph"/>
              <w:spacing w:before="160"/>
              <w:ind w:left="34"/>
              <w:rPr>
                <w:sz w:val="24"/>
              </w:rPr>
            </w:pPr>
            <w:r w:rsidRPr="00686BD6">
              <w:rPr>
                <w:sz w:val="24"/>
              </w:rPr>
              <w:lastRenderedPageBreak/>
              <w:t>£</w:t>
            </w:r>
            <w:r w:rsidR="007F515B" w:rsidRPr="00686BD6">
              <w:rPr>
                <w:sz w:val="24"/>
              </w:rPr>
              <w:t>200</w:t>
            </w:r>
          </w:p>
          <w:p w14:paraId="0E386014" w14:textId="77777777" w:rsidR="007F515B" w:rsidRPr="00686BD6" w:rsidRDefault="007F515B">
            <w:pPr>
              <w:pStyle w:val="TableParagraph"/>
              <w:spacing w:before="160"/>
              <w:ind w:left="34"/>
              <w:rPr>
                <w:sz w:val="24"/>
              </w:rPr>
            </w:pPr>
          </w:p>
          <w:p w14:paraId="23CAA866" w14:textId="77777777" w:rsidR="007F515B" w:rsidRPr="00686BD6" w:rsidRDefault="007F515B">
            <w:pPr>
              <w:pStyle w:val="TableParagraph"/>
              <w:spacing w:before="160"/>
              <w:ind w:left="34"/>
              <w:rPr>
                <w:sz w:val="24"/>
              </w:rPr>
            </w:pPr>
          </w:p>
          <w:p w14:paraId="30AB0F52" w14:textId="77777777" w:rsidR="007F515B" w:rsidRPr="00686BD6" w:rsidRDefault="007F515B" w:rsidP="007F515B">
            <w:pPr>
              <w:pStyle w:val="TableParagraph"/>
              <w:spacing w:before="160"/>
              <w:ind w:left="0"/>
              <w:rPr>
                <w:sz w:val="24"/>
              </w:rPr>
            </w:pPr>
            <w:r w:rsidRPr="00686BD6">
              <w:rPr>
                <w:sz w:val="24"/>
              </w:rPr>
              <w:t>£1</w:t>
            </w:r>
            <w:r w:rsidR="00D01CFE" w:rsidRPr="00686BD6">
              <w:rPr>
                <w:sz w:val="24"/>
              </w:rPr>
              <w:t>5</w:t>
            </w:r>
            <w:r w:rsidRPr="00686BD6">
              <w:rPr>
                <w:sz w:val="24"/>
              </w:rPr>
              <w:t>00</w:t>
            </w:r>
          </w:p>
          <w:p w14:paraId="2D779475" w14:textId="77777777" w:rsidR="007F515B" w:rsidRPr="00686BD6" w:rsidRDefault="007F515B" w:rsidP="007F515B">
            <w:pPr>
              <w:pStyle w:val="TableParagraph"/>
              <w:spacing w:before="160"/>
              <w:ind w:left="0"/>
              <w:rPr>
                <w:sz w:val="24"/>
              </w:rPr>
            </w:pPr>
          </w:p>
          <w:p w14:paraId="5F8713E9" w14:textId="77777777" w:rsidR="007F515B" w:rsidRPr="00686BD6" w:rsidRDefault="007F515B" w:rsidP="007F515B">
            <w:pPr>
              <w:pStyle w:val="TableParagraph"/>
              <w:spacing w:before="160"/>
              <w:ind w:left="0"/>
              <w:rPr>
                <w:sz w:val="24"/>
              </w:rPr>
            </w:pPr>
          </w:p>
          <w:p w14:paraId="5C13AF74" w14:textId="77777777" w:rsidR="007F515B" w:rsidRPr="00686BD6" w:rsidRDefault="007F515B" w:rsidP="007F515B">
            <w:pPr>
              <w:pStyle w:val="TableParagraph"/>
              <w:spacing w:before="160"/>
              <w:ind w:left="0"/>
              <w:rPr>
                <w:sz w:val="24"/>
              </w:rPr>
            </w:pPr>
          </w:p>
          <w:p w14:paraId="7A3EDEDC" w14:textId="77777777" w:rsidR="007F515B" w:rsidRPr="00686BD6" w:rsidRDefault="007F515B" w:rsidP="007F515B">
            <w:pPr>
              <w:pStyle w:val="TableParagraph"/>
              <w:spacing w:before="160"/>
              <w:ind w:left="0"/>
              <w:rPr>
                <w:sz w:val="24"/>
              </w:rPr>
            </w:pPr>
          </w:p>
          <w:p w14:paraId="58F8A970" w14:textId="77777777" w:rsidR="007F515B" w:rsidRPr="00686BD6" w:rsidRDefault="007F515B" w:rsidP="007F515B">
            <w:pPr>
              <w:pStyle w:val="TableParagraph"/>
              <w:spacing w:before="160"/>
              <w:ind w:left="0"/>
              <w:rPr>
                <w:sz w:val="24"/>
              </w:rPr>
            </w:pPr>
          </w:p>
          <w:p w14:paraId="56890FEB" w14:textId="77777777" w:rsidR="007F515B" w:rsidRPr="00686BD6" w:rsidRDefault="007F515B" w:rsidP="007F515B">
            <w:pPr>
              <w:pStyle w:val="TableParagraph"/>
              <w:spacing w:before="160"/>
              <w:ind w:left="0"/>
              <w:rPr>
                <w:sz w:val="24"/>
              </w:rPr>
            </w:pPr>
          </w:p>
          <w:p w14:paraId="6334893A" w14:textId="77777777" w:rsidR="00DF11D4" w:rsidRPr="00686BD6" w:rsidRDefault="00DF11D4" w:rsidP="007F515B">
            <w:pPr>
              <w:pStyle w:val="TableParagraph"/>
              <w:spacing w:before="160"/>
              <w:ind w:left="0"/>
              <w:rPr>
                <w:sz w:val="24"/>
              </w:rPr>
            </w:pPr>
          </w:p>
          <w:p w14:paraId="7181749F" w14:textId="62C78C12" w:rsidR="007F515B" w:rsidRPr="00686BD6" w:rsidRDefault="007F515B" w:rsidP="007F515B">
            <w:pPr>
              <w:pStyle w:val="TableParagraph"/>
              <w:spacing w:before="160"/>
              <w:ind w:left="0"/>
              <w:rPr>
                <w:sz w:val="24"/>
              </w:rPr>
            </w:pPr>
            <w:r w:rsidRPr="00686BD6">
              <w:rPr>
                <w:sz w:val="24"/>
              </w:rPr>
              <w:t>£</w:t>
            </w:r>
            <w:r w:rsidR="0093230A">
              <w:rPr>
                <w:sz w:val="24"/>
              </w:rPr>
              <w:t>15</w:t>
            </w:r>
            <w:r w:rsidR="00C764D8" w:rsidRPr="00686BD6">
              <w:rPr>
                <w:sz w:val="24"/>
              </w:rPr>
              <w:t>0</w:t>
            </w:r>
          </w:p>
          <w:p w14:paraId="0E63EFF3" w14:textId="77777777" w:rsidR="00C56F3A" w:rsidRPr="00686BD6" w:rsidRDefault="00C56F3A" w:rsidP="007F515B">
            <w:pPr>
              <w:pStyle w:val="TableParagraph"/>
              <w:spacing w:before="160"/>
              <w:ind w:left="0"/>
              <w:rPr>
                <w:sz w:val="24"/>
              </w:rPr>
            </w:pPr>
          </w:p>
          <w:p w14:paraId="2AF8FE3E" w14:textId="77777777" w:rsidR="00C56F3A" w:rsidRPr="00686BD6" w:rsidRDefault="00C56F3A" w:rsidP="007F515B">
            <w:pPr>
              <w:pStyle w:val="TableParagraph"/>
              <w:spacing w:before="160"/>
              <w:ind w:left="0"/>
              <w:rPr>
                <w:sz w:val="24"/>
              </w:rPr>
            </w:pPr>
          </w:p>
          <w:p w14:paraId="2D3E5682" w14:textId="77777777" w:rsidR="00C56F3A" w:rsidRPr="00686BD6" w:rsidRDefault="00C56F3A" w:rsidP="007F515B">
            <w:pPr>
              <w:pStyle w:val="TableParagraph"/>
              <w:spacing w:before="160"/>
              <w:ind w:left="0"/>
              <w:rPr>
                <w:sz w:val="24"/>
              </w:rPr>
            </w:pPr>
            <w:r w:rsidRPr="00686BD6">
              <w:rPr>
                <w:sz w:val="24"/>
              </w:rPr>
              <w:t>£</w:t>
            </w:r>
            <w:r w:rsidR="00985C89" w:rsidRPr="00686BD6">
              <w:rPr>
                <w:sz w:val="24"/>
              </w:rPr>
              <w:t>5</w:t>
            </w:r>
            <w:r w:rsidRPr="00686BD6">
              <w:rPr>
                <w:sz w:val="24"/>
              </w:rPr>
              <w:t>00</w:t>
            </w:r>
          </w:p>
        </w:tc>
        <w:tc>
          <w:tcPr>
            <w:tcW w:w="3307" w:type="dxa"/>
            <w:tcBorders>
              <w:bottom w:val="single" w:sz="12" w:space="0" w:color="231F20"/>
            </w:tcBorders>
          </w:tcPr>
          <w:p w14:paraId="4B8985BA" w14:textId="77777777" w:rsidR="007F515B" w:rsidRDefault="007F515B" w:rsidP="007F515B">
            <w:pPr>
              <w:rPr>
                <w:rFonts w:asciiTheme="minorHAnsi" w:hAnsiTheme="minorHAnsi" w:cstheme="minorHAnsi"/>
                <w:lang w:eastAsia="en-GB" w:bidi="en-GB"/>
              </w:rPr>
            </w:pPr>
            <w:r>
              <w:rPr>
                <w:rFonts w:asciiTheme="minorHAnsi" w:hAnsiTheme="minorHAnsi" w:cstheme="minorHAnsi"/>
                <w:lang w:eastAsia="en-GB" w:bidi="en-GB"/>
              </w:rPr>
              <w:lastRenderedPageBreak/>
              <w:t>All pupils are able to sustain engagement and develop sufficient stamina in order to participate in intense daily 5 minute aerobic/dance session.</w:t>
            </w:r>
          </w:p>
          <w:p w14:paraId="75DC1BDD" w14:textId="77777777" w:rsidR="007F515B" w:rsidRDefault="007F515B" w:rsidP="007F515B">
            <w:pPr>
              <w:rPr>
                <w:rFonts w:asciiTheme="minorHAnsi" w:hAnsiTheme="minorHAnsi" w:cstheme="minorHAnsi"/>
                <w:lang w:eastAsia="en-GB" w:bidi="en-GB"/>
              </w:rPr>
            </w:pPr>
          </w:p>
          <w:p w14:paraId="1825F1B0" w14:textId="77777777" w:rsidR="007F515B" w:rsidRDefault="007F515B" w:rsidP="007F515B">
            <w:pPr>
              <w:rPr>
                <w:rFonts w:asciiTheme="minorHAnsi" w:hAnsiTheme="minorHAnsi" w:cstheme="minorHAnsi"/>
                <w:lang w:eastAsia="en-GB" w:bidi="en-GB"/>
              </w:rPr>
            </w:pPr>
            <w:r>
              <w:rPr>
                <w:rFonts w:asciiTheme="minorHAnsi" w:hAnsiTheme="minorHAnsi" w:cstheme="minorHAnsi"/>
                <w:lang w:eastAsia="en-GB" w:bidi="en-GB"/>
              </w:rPr>
              <w:t>Pupils develop greater stamina through engaging in a greater range of active opportunities more regularly. They are knowledgeable about the need for exercise to support maintaining a healthy lifestyle</w:t>
            </w:r>
            <w:r w:rsidR="0034530A">
              <w:rPr>
                <w:rFonts w:asciiTheme="minorHAnsi" w:hAnsiTheme="minorHAnsi" w:cstheme="minorHAnsi"/>
                <w:lang w:eastAsia="en-GB" w:bidi="en-GB"/>
              </w:rPr>
              <w:t>, the activities that are available to them and how to access these</w:t>
            </w:r>
            <w:r>
              <w:rPr>
                <w:rFonts w:asciiTheme="minorHAnsi" w:hAnsiTheme="minorHAnsi" w:cstheme="minorHAnsi"/>
                <w:lang w:eastAsia="en-GB" w:bidi="en-GB"/>
              </w:rPr>
              <w:t>.</w:t>
            </w:r>
          </w:p>
          <w:p w14:paraId="02B59EEB" w14:textId="77777777" w:rsidR="007F515B" w:rsidRDefault="007F515B" w:rsidP="007F515B">
            <w:pPr>
              <w:rPr>
                <w:rFonts w:asciiTheme="minorHAnsi" w:hAnsiTheme="minorHAnsi" w:cstheme="minorHAnsi"/>
                <w:lang w:eastAsia="en-GB" w:bidi="en-GB"/>
              </w:rPr>
            </w:pPr>
          </w:p>
          <w:p w14:paraId="0C9E56C5" w14:textId="77777777" w:rsidR="007F515B" w:rsidRDefault="007F515B" w:rsidP="007F515B">
            <w:pPr>
              <w:rPr>
                <w:rFonts w:asciiTheme="minorHAnsi" w:hAnsiTheme="minorHAnsi" w:cstheme="minorHAnsi"/>
                <w:lang w:eastAsia="en-GB" w:bidi="en-GB"/>
              </w:rPr>
            </w:pPr>
          </w:p>
          <w:p w14:paraId="31737C4A" w14:textId="77777777" w:rsidR="007F515B" w:rsidRDefault="007F515B" w:rsidP="007F515B">
            <w:pPr>
              <w:rPr>
                <w:rFonts w:asciiTheme="minorHAnsi" w:hAnsiTheme="minorHAnsi" w:cstheme="minorHAnsi"/>
                <w:lang w:eastAsia="en-GB" w:bidi="en-GB"/>
              </w:rPr>
            </w:pPr>
          </w:p>
          <w:p w14:paraId="3674009C" w14:textId="77777777" w:rsidR="00C658FB" w:rsidRDefault="007F515B" w:rsidP="007F515B">
            <w:pPr>
              <w:pStyle w:val="TableParagraph"/>
              <w:ind w:left="0"/>
              <w:rPr>
                <w:rFonts w:ascii="Times New Roman"/>
                <w:sz w:val="24"/>
              </w:rPr>
            </w:pPr>
            <w:r>
              <w:rPr>
                <w:rFonts w:asciiTheme="minorHAnsi" w:hAnsiTheme="minorHAnsi" w:cstheme="minorHAnsi"/>
                <w:lang w:eastAsia="en-GB" w:bidi="en-GB"/>
              </w:rPr>
              <w:t xml:space="preserve">Pupils develop greater stamina through engaging in a greater range of active opportunities more regularly. They are knowledgeable </w:t>
            </w:r>
            <w:r>
              <w:rPr>
                <w:rFonts w:asciiTheme="minorHAnsi" w:hAnsiTheme="minorHAnsi" w:cstheme="minorHAnsi"/>
                <w:lang w:eastAsia="en-GB" w:bidi="en-GB"/>
              </w:rPr>
              <w:lastRenderedPageBreak/>
              <w:t>about the need for exercise to support maintaining a healthy lifestyle. Pupils’ acquisition of skills identified on P.E. skills progressions will be enhanced through greater opportunity to actively participate.</w:t>
            </w:r>
          </w:p>
        </w:tc>
        <w:tc>
          <w:tcPr>
            <w:tcW w:w="3134" w:type="dxa"/>
            <w:tcBorders>
              <w:bottom w:val="single" w:sz="12" w:space="0" w:color="231F20"/>
            </w:tcBorders>
          </w:tcPr>
          <w:p w14:paraId="1B48342F" w14:textId="77777777" w:rsidR="007F515B" w:rsidRDefault="007F515B" w:rsidP="007F515B">
            <w:pPr>
              <w:pStyle w:val="TableParagraph"/>
              <w:ind w:left="0"/>
              <w:rPr>
                <w:rFonts w:asciiTheme="minorHAnsi" w:hAnsiTheme="minorHAnsi" w:cstheme="minorHAnsi"/>
              </w:rPr>
            </w:pPr>
            <w:r>
              <w:rPr>
                <w:rFonts w:asciiTheme="minorHAnsi" w:hAnsiTheme="minorHAnsi" w:cstheme="minorHAnsi"/>
              </w:rPr>
              <w:lastRenderedPageBreak/>
              <w:t>Practice is embedded through daily timetabling and the use of engaging resources.</w:t>
            </w:r>
          </w:p>
          <w:p w14:paraId="3C06A03A" w14:textId="77777777" w:rsidR="007F515B" w:rsidRDefault="007F515B" w:rsidP="007F515B">
            <w:pPr>
              <w:pStyle w:val="TableParagraph"/>
              <w:ind w:left="0"/>
              <w:rPr>
                <w:rFonts w:asciiTheme="minorHAnsi" w:hAnsiTheme="minorHAnsi" w:cstheme="minorHAnsi"/>
              </w:rPr>
            </w:pPr>
          </w:p>
          <w:p w14:paraId="653DB0E7" w14:textId="77777777" w:rsidR="007F515B" w:rsidRDefault="007F515B" w:rsidP="007F515B">
            <w:pPr>
              <w:pStyle w:val="TableParagraph"/>
              <w:ind w:left="0"/>
              <w:rPr>
                <w:rFonts w:asciiTheme="minorHAnsi" w:hAnsiTheme="minorHAnsi" w:cstheme="minorHAnsi"/>
              </w:rPr>
            </w:pPr>
          </w:p>
          <w:p w14:paraId="0AB873F9" w14:textId="77777777" w:rsidR="007F515B" w:rsidRDefault="007F515B" w:rsidP="007F515B">
            <w:pPr>
              <w:pStyle w:val="TableParagraph"/>
              <w:ind w:left="0"/>
              <w:rPr>
                <w:rFonts w:asciiTheme="minorHAnsi" w:hAnsiTheme="minorHAnsi" w:cstheme="minorHAnsi"/>
              </w:rPr>
            </w:pPr>
          </w:p>
          <w:p w14:paraId="6145DA11" w14:textId="77777777" w:rsidR="007F515B" w:rsidRDefault="007F515B" w:rsidP="007F515B">
            <w:pPr>
              <w:pStyle w:val="TableParagraph"/>
              <w:ind w:left="0"/>
              <w:rPr>
                <w:rFonts w:asciiTheme="minorHAnsi" w:hAnsiTheme="minorHAnsi" w:cstheme="minorHAnsi"/>
              </w:rPr>
            </w:pPr>
            <w:r>
              <w:rPr>
                <w:rFonts w:asciiTheme="minorHAnsi" w:hAnsiTheme="minorHAnsi" w:cstheme="minorHAnsi"/>
              </w:rPr>
              <w:t>Staff/pupils are upskilled in a variety of activities and feel confident to deliver these in future years. Activities offered will need to be reviewed at least half-termly (or sooner if identified) in order to ensure continued pupil engagement.</w:t>
            </w:r>
          </w:p>
          <w:p w14:paraId="4FCBAA5F" w14:textId="77777777" w:rsidR="007F515B" w:rsidRDefault="007F515B" w:rsidP="007F515B">
            <w:pPr>
              <w:pStyle w:val="TableParagraph"/>
              <w:ind w:left="0"/>
              <w:rPr>
                <w:rFonts w:asciiTheme="minorHAnsi" w:hAnsiTheme="minorHAnsi" w:cstheme="minorHAnsi"/>
              </w:rPr>
            </w:pPr>
          </w:p>
          <w:p w14:paraId="5353E370" w14:textId="77777777" w:rsidR="007F515B" w:rsidRDefault="007F515B" w:rsidP="007F515B">
            <w:pPr>
              <w:pStyle w:val="TableParagraph"/>
              <w:ind w:left="0"/>
              <w:rPr>
                <w:rFonts w:asciiTheme="minorHAnsi" w:hAnsiTheme="minorHAnsi" w:cstheme="minorHAnsi"/>
              </w:rPr>
            </w:pPr>
          </w:p>
          <w:p w14:paraId="5449333A" w14:textId="77777777" w:rsidR="007F515B" w:rsidRDefault="007F515B" w:rsidP="007F515B">
            <w:pPr>
              <w:pStyle w:val="TableParagraph"/>
              <w:ind w:left="0"/>
              <w:rPr>
                <w:rFonts w:asciiTheme="minorHAnsi" w:hAnsiTheme="minorHAnsi" w:cstheme="minorHAnsi"/>
              </w:rPr>
            </w:pPr>
          </w:p>
          <w:p w14:paraId="173F155C" w14:textId="77777777" w:rsidR="007F515B" w:rsidRDefault="007F515B" w:rsidP="007F515B">
            <w:pPr>
              <w:pStyle w:val="TableParagraph"/>
              <w:ind w:left="0"/>
              <w:rPr>
                <w:rFonts w:asciiTheme="minorHAnsi" w:hAnsiTheme="minorHAnsi" w:cstheme="minorHAnsi"/>
              </w:rPr>
            </w:pPr>
          </w:p>
          <w:p w14:paraId="6A23235D" w14:textId="77777777" w:rsidR="00C658FB" w:rsidRDefault="007F515B" w:rsidP="007F515B">
            <w:pPr>
              <w:pStyle w:val="TableParagraph"/>
              <w:ind w:left="0"/>
              <w:rPr>
                <w:rFonts w:ascii="Times New Roman"/>
                <w:sz w:val="24"/>
              </w:rPr>
            </w:pPr>
            <w:r>
              <w:rPr>
                <w:rFonts w:asciiTheme="minorHAnsi" w:hAnsiTheme="minorHAnsi" w:cstheme="minorHAnsi"/>
              </w:rPr>
              <w:t xml:space="preserve">Through inset sessions led by the P.E. leader, teachers will become more confident in deploying a range of planning strategies in </w:t>
            </w:r>
            <w:r>
              <w:rPr>
                <w:rFonts w:asciiTheme="minorHAnsi" w:hAnsiTheme="minorHAnsi" w:cstheme="minorHAnsi"/>
              </w:rPr>
              <w:lastRenderedPageBreak/>
              <w:t>order to keep pupils as active as possible.</w:t>
            </w:r>
          </w:p>
        </w:tc>
      </w:tr>
      <w:tr w:rsidR="00C658FB" w14:paraId="0BA4AB69" w14:textId="77777777">
        <w:trPr>
          <w:trHeight w:val="315"/>
        </w:trPr>
        <w:tc>
          <w:tcPr>
            <w:tcW w:w="12243" w:type="dxa"/>
            <w:gridSpan w:val="4"/>
            <w:vMerge w:val="restart"/>
            <w:tcBorders>
              <w:top w:val="single" w:sz="12" w:space="0" w:color="231F20"/>
            </w:tcBorders>
          </w:tcPr>
          <w:p w14:paraId="5728067A" w14:textId="77777777" w:rsidR="00C658FB" w:rsidRDefault="00D131A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358D5FE5"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583EAAA" w14:textId="77777777">
        <w:trPr>
          <w:trHeight w:val="320"/>
        </w:trPr>
        <w:tc>
          <w:tcPr>
            <w:tcW w:w="12243" w:type="dxa"/>
            <w:gridSpan w:val="4"/>
            <w:vMerge/>
            <w:tcBorders>
              <w:top w:val="nil"/>
            </w:tcBorders>
          </w:tcPr>
          <w:p w14:paraId="47509F1B" w14:textId="77777777" w:rsidR="00C658FB" w:rsidRDefault="00C658FB">
            <w:pPr>
              <w:rPr>
                <w:sz w:val="2"/>
                <w:szCs w:val="2"/>
              </w:rPr>
            </w:pPr>
          </w:p>
        </w:tc>
        <w:tc>
          <w:tcPr>
            <w:tcW w:w="3134" w:type="dxa"/>
          </w:tcPr>
          <w:p w14:paraId="7AF49EFB" w14:textId="77777777" w:rsidR="00C658FB" w:rsidRDefault="00461218">
            <w:pPr>
              <w:pStyle w:val="TableParagraph"/>
              <w:spacing w:before="45" w:line="255" w:lineRule="exact"/>
              <w:ind w:left="39"/>
              <w:rPr>
                <w:sz w:val="21"/>
              </w:rPr>
            </w:pPr>
            <w:r>
              <w:rPr>
                <w:sz w:val="21"/>
              </w:rPr>
              <w:t>3</w:t>
            </w:r>
            <w:r w:rsidR="00D131A0">
              <w:rPr>
                <w:sz w:val="21"/>
              </w:rPr>
              <w:t>%</w:t>
            </w:r>
          </w:p>
        </w:tc>
      </w:tr>
      <w:tr w:rsidR="00C658FB" w14:paraId="5FE18B35" w14:textId="77777777">
        <w:trPr>
          <w:trHeight w:val="405"/>
        </w:trPr>
        <w:tc>
          <w:tcPr>
            <w:tcW w:w="3720" w:type="dxa"/>
          </w:tcPr>
          <w:p w14:paraId="00CE2965"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0016AC8F"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00E6AB84"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2C4EA375" w14:textId="77777777" w:rsidR="00C658FB" w:rsidRDefault="00C658FB">
            <w:pPr>
              <w:pStyle w:val="TableParagraph"/>
              <w:ind w:left="0"/>
              <w:rPr>
                <w:rFonts w:ascii="Times New Roman"/>
                <w:sz w:val="24"/>
              </w:rPr>
            </w:pPr>
          </w:p>
        </w:tc>
      </w:tr>
      <w:tr w:rsidR="00C658FB" w14:paraId="71D598C4" w14:textId="77777777">
        <w:trPr>
          <w:trHeight w:val="1472"/>
        </w:trPr>
        <w:tc>
          <w:tcPr>
            <w:tcW w:w="3720" w:type="dxa"/>
          </w:tcPr>
          <w:p w14:paraId="6AA6630B"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0C328154"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08982F50"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515BC197"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481E9A2B"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590D3511"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6AB9B805"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2A84DDF3" w14:textId="77777777">
        <w:trPr>
          <w:trHeight w:val="1690"/>
        </w:trPr>
        <w:tc>
          <w:tcPr>
            <w:tcW w:w="3720" w:type="dxa"/>
          </w:tcPr>
          <w:p w14:paraId="2A528832" w14:textId="77777777" w:rsidR="007F515B" w:rsidRDefault="007F515B" w:rsidP="007F515B">
            <w:pPr>
              <w:rPr>
                <w:rFonts w:asciiTheme="minorHAnsi" w:hAnsiTheme="minorHAnsi" w:cstheme="minorHAnsi"/>
              </w:rPr>
            </w:pPr>
            <w:r>
              <w:rPr>
                <w:rFonts w:asciiTheme="minorHAnsi" w:hAnsiTheme="minorHAnsi" w:cstheme="minorHAnsi"/>
              </w:rPr>
              <w:t>E</w:t>
            </w:r>
            <w:r w:rsidRPr="007B4621">
              <w:rPr>
                <w:rFonts w:asciiTheme="minorHAnsi" w:hAnsiTheme="minorHAnsi" w:cstheme="minorHAnsi"/>
              </w:rPr>
              <w:t>nsure whole school awareness of the importance of PE an</w:t>
            </w:r>
            <w:r>
              <w:rPr>
                <w:rFonts w:asciiTheme="minorHAnsi" w:hAnsiTheme="minorHAnsi" w:cstheme="minorHAnsi"/>
              </w:rPr>
              <w:t>d encourage all pupils to be inspired</w:t>
            </w:r>
            <w:r w:rsidRPr="007B4621">
              <w:rPr>
                <w:rFonts w:asciiTheme="minorHAnsi" w:hAnsiTheme="minorHAnsi" w:cstheme="minorHAnsi"/>
              </w:rPr>
              <w:t xml:space="preserve"> to get involved</w:t>
            </w:r>
            <w:r>
              <w:rPr>
                <w:rFonts w:asciiTheme="minorHAnsi" w:hAnsiTheme="minorHAnsi" w:cstheme="minorHAnsi"/>
              </w:rPr>
              <w:t xml:space="preserve"> and ensure that they are more knowledgeable about the range of opportunities available to them</w:t>
            </w:r>
            <w:r w:rsidRPr="007B4621">
              <w:rPr>
                <w:rFonts w:asciiTheme="minorHAnsi" w:hAnsiTheme="minorHAnsi" w:cstheme="minorHAnsi"/>
              </w:rPr>
              <w:t>.</w:t>
            </w:r>
          </w:p>
          <w:p w14:paraId="3B3FBCB5" w14:textId="77777777" w:rsidR="00C658FB" w:rsidRDefault="00C658FB">
            <w:pPr>
              <w:pStyle w:val="TableParagraph"/>
              <w:ind w:left="0"/>
              <w:rPr>
                <w:rFonts w:ascii="Times New Roman"/>
                <w:sz w:val="24"/>
              </w:rPr>
            </w:pPr>
          </w:p>
        </w:tc>
        <w:tc>
          <w:tcPr>
            <w:tcW w:w="3600" w:type="dxa"/>
          </w:tcPr>
          <w:p w14:paraId="17373DBA" w14:textId="77777777" w:rsidR="007F515B" w:rsidRPr="001864F2" w:rsidRDefault="007F515B" w:rsidP="007F515B">
            <w:pPr>
              <w:rPr>
                <w:rFonts w:asciiTheme="minorHAnsi" w:hAnsiTheme="minorHAnsi" w:cstheme="minorHAnsi"/>
              </w:rPr>
            </w:pPr>
            <w:r w:rsidRPr="007B4621">
              <w:rPr>
                <w:rFonts w:asciiTheme="minorHAnsi" w:hAnsiTheme="minorHAnsi" w:cstheme="minorHAnsi"/>
              </w:rPr>
              <w:t xml:space="preserve">Celebration assembly </w:t>
            </w:r>
            <w:r w:rsidR="00753CFB">
              <w:rPr>
                <w:rFonts w:asciiTheme="minorHAnsi" w:hAnsiTheme="minorHAnsi" w:cstheme="minorHAnsi"/>
              </w:rPr>
              <w:t xml:space="preserve">and school </w:t>
            </w:r>
            <w:proofErr w:type="spellStart"/>
            <w:r w:rsidR="00753CFB">
              <w:rPr>
                <w:rFonts w:asciiTheme="minorHAnsi" w:hAnsiTheme="minorHAnsi" w:cstheme="minorHAnsi"/>
              </w:rPr>
              <w:t>facebook</w:t>
            </w:r>
            <w:proofErr w:type="spellEnd"/>
            <w:r w:rsidR="00753CFB">
              <w:rPr>
                <w:rFonts w:asciiTheme="minorHAnsi" w:hAnsiTheme="minorHAnsi" w:cstheme="minorHAnsi"/>
              </w:rPr>
              <w:t xml:space="preserve"> page to be utilised </w:t>
            </w:r>
            <w:r w:rsidRPr="007B4621">
              <w:rPr>
                <w:rFonts w:asciiTheme="minorHAnsi" w:hAnsiTheme="minorHAnsi" w:cstheme="minorHAnsi"/>
              </w:rPr>
              <w:t>every week</w:t>
            </w:r>
            <w:r>
              <w:rPr>
                <w:rFonts w:asciiTheme="minorHAnsi" w:hAnsiTheme="minorHAnsi" w:cstheme="minorHAnsi"/>
              </w:rPr>
              <w:t xml:space="preserve"> </w:t>
            </w:r>
            <w:r w:rsidRPr="007B4621">
              <w:rPr>
                <w:rFonts w:asciiTheme="minorHAnsi" w:hAnsiTheme="minorHAnsi" w:cstheme="minorHAnsi"/>
              </w:rPr>
              <w:t xml:space="preserve">to share and celebrate any </w:t>
            </w:r>
            <w:r>
              <w:rPr>
                <w:rFonts w:asciiTheme="minorHAnsi" w:hAnsiTheme="minorHAnsi" w:cstheme="minorHAnsi"/>
              </w:rPr>
              <w:t xml:space="preserve">P.E./sport related </w:t>
            </w:r>
            <w:r w:rsidRPr="007B4621">
              <w:rPr>
                <w:rFonts w:asciiTheme="minorHAnsi" w:hAnsiTheme="minorHAnsi" w:cstheme="minorHAnsi"/>
              </w:rPr>
              <w:t xml:space="preserve">achievements. </w:t>
            </w:r>
            <w:r w:rsidRPr="001864F2">
              <w:rPr>
                <w:rFonts w:asciiTheme="minorHAnsi" w:hAnsiTheme="minorHAnsi" w:cstheme="minorHAnsi"/>
                <w:lang w:eastAsia="en-GB" w:bidi="en-GB"/>
              </w:rPr>
              <w:t xml:space="preserve">Any fixture results or individual achievements from children attending clubs outside of school </w:t>
            </w:r>
            <w:r>
              <w:rPr>
                <w:rFonts w:asciiTheme="minorHAnsi" w:hAnsiTheme="minorHAnsi" w:cstheme="minorHAnsi"/>
                <w:lang w:eastAsia="en-GB" w:bidi="en-GB"/>
              </w:rPr>
              <w:t xml:space="preserve">also </w:t>
            </w:r>
            <w:r w:rsidRPr="001864F2">
              <w:rPr>
                <w:rFonts w:asciiTheme="minorHAnsi" w:hAnsiTheme="minorHAnsi" w:cstheme="minorHAnsi"/>
                <w:lang w:eastAsia="en-GB" w:bidi="en-GB"/>
              </w:rPr>
              <w:t>to be shared.</w:t>
            </w:r>
            <w:r w:rsidR="00753CFB">
              <w:rPr>
                <w:rFonts w:asciiTheme="minorHAnsi" w:hAnsiTheme="minorHAnsi" w:cstheme="minorHAnsi"/>
                <w:lang w:eastAsia="en-GB" w:bidi="en-GB"/>
              </w:rPr>
              <w:t xml:space="preserve"> School entrance display to further celebrate involvement across the breadth of activities offered in school.</w:t>
            </w:r>
          </w:p>
          <w:p w14:paraId="3D47D778" w14:textId="77777777" w:rsidR="007F515B" w:rsidRPr="001864F2" w:rsidRDefault="007F515B" w:rsidP="007F515B">
            <w:pPr>
              <w:ind w:left="360"/>
              <w:rPr>
                <w:rFonts w:asciiTheme="minorHAnsi" w:hAnsiTheme="minorHAnsi" w:cstheme="minorHAnsi"/>
                <w:lang w:eastAsia="en-GB" w:bidi="en-GB"/>
              </w:rPr>
            </w:pPr>
          </w:p>
          <w:p w14:paraId="0821FAB4" w14:textId="77777777" w:rsidR="007F515B" w:rsidRPr="007B4621" w:rsidRDefault="007F515B" w:rsidP="007F515B">
            <w:pPr>
              <w:rPr>
                <w:rFonts w:asciiTheme="minorHAnsi" w:hAnsiTheme="minorHAnsi" w:cstheme="minorHAnsi"/>
              </w:rPr>
            </w:pPr>
            <w:r>
              <w:rPr>
                <w:rFonts w:asciiTheme="minorHAnsi" w:hAnsiTheme="minorHAnsi" w:cstheme="minorHAnsi"/>
              </w:rPr>
              <w:t xml:space="preserve">Ensure this P.E. plan is shared with all stakeholders. </w:t>
            </w:r>
          </w:p>
          <w:p w14:paraId="1A9B7248" w14:textId="77777777" w:rsidR="00C658FB" w:rsidRDefault="00C658FB">
            <w:pPr>
              <w:pStyle w:val="TableParagraph"/>
              <w:ind w:left="0"/>
              <w:rPr>
                <w:rFonts w:ascii="Times New Roman"/>
                <w:sz w:val="24"/>
              </w:rPr>
            </w:pPr>
          </w:p>
        </w:tc>
        <w:tc>
          <w:tcPr>
            <w:tcW w:w="1616" w:type="dxa"/>
          </w:tcPr>
          <w:p w14:paraId="587BF20C" w14:textId="77777777" w:rsidR="00C658FB" w:rsidRDefault="00D131A0">
            <w:pPr>
              <w:pStyle w:val="TableParagraph"/>
              <w:spacing w:before="171"/>
              <w:ind w:left="45"/>
              <w:rPr>
                <w:sz w:val="24"/>
              </w:rPr>
            </w:pPr>
            <w:r>
              <w:rPr>
                <w:sz w:val="24"/>
              </w:rPr>
              <w:t>£</w:t>
            </w:r>
            <w:r w:rsidR="001C2C89">
              <w:rPr>
                <w:sz w:val="24"/>
              </w:rPr>
              <w:t>5</w:t>
            </w:r>
            <w:r w:rsidR="00C764D8">
              <w:rPr>
                <w:sz w:val="24"/>
              </w:rPr>
              <w:t>00</w:t>
            </w:r>
          </w:p>
        </w:tc>
        <w:tc>
          <w:tcPr>
            <w:tcW w:w="3307" w:type="dxa"/>
          </w:tcPr>
          <w:p w14:paraId="2601918D" w14:textId="77777777" w:rsidR="00C658FB" w:rsidRDefault="007F515B">
            <w:pPr>
              <w:pStyle w:val="TableParagraph"/>
              <w:ind w:left="0"/>
              <w:rPr>
                <w:rFonts w:ascii="Times New Roman"/>
                <w:sz w:val="24"/>
              </w:rPr>
            </w:pPr>
            <w:r>
              <w:rPr>
                <w:rFonts w:asciiTheme="minorHAnsi" w:hAnsiTheme="minorHAnsi" w:cstheme="minorHAnsi"/>
              </w:rPr>
              <w:t xml:space="preserve">The quality of teaching and learning in P.E. across the school is judged to be at least good and sometimes outstanding and as a result </w:t>
            </w:r>
            <w:r>
              <w:rPr>
                <w:rFonts w:asciiTheme="minorHAnsi" w:hAnsiTheme="minorHAnsi" w:cstheme="minorHAnsi"/>
                <w:lang w:eastAsia="en-GB" w:bidi="en-GB"/>
              </w:rPr>
              <w:t>pupils’ acquisition of skills identified on P.E. skills progressions will be enhanced through greater opportunity to actively participate.</w:t>
            </w:r>
          </w:p>
        </w:tc>
        <w:tc>
          <w:tcPr>
            <w:tcW w:w="3134" w:type="dxa"/>
          </w:tcPr>
          <w:p w14:paraId="253983E0" w14:textId="77777777" w:rsidR="00C658FB" w:rsidRDefault="007F515B">
            <w:pPr>
              <w:pStyle w:val="TableParagraph"/>
              <w:ind w:left="0"/>
              <w:rPr>
                <w:rFonts w:ascii="Times New Roman"/>
                <w:sz w:val="24"/>
              </w:rPr>
            </w:pPr>
            <w:r w:rsidRPr="007B4621">
              <w:rPr>
                <w:rFonts w:asciiTheme="minorHAnsi" w:hAnsiTheme="minorHAnsi" w:cstheme="minorHAnsi"/>
              </w:rPr>
              <w:t xml:space="preserve">SLT have seen the benefits of the raised profile and are committed to </w:t>
            </w:r>
            <w:r>
              <w:rPr>
                <w:rFonts w:asciiTheme="minorHAnsi" w:hAnsiTheme="minorHAnsi" w:cstheme="minorHAnsi"/>
              </w:rPr>
              <w:t xml:space="preserve">developing practice that will be sustainable if, in the future, </w:t>
            </w:r>
            <w:r w:rsidRPr="007B4621">
              <w:rPr>
                <w:rFonts w:asciiTheme="minorHAnsi" w:hAnsiTheme="minorHAnsi" w:cstheme="minorHAnsi"/>
              </w:rPr>
              <w:t>fu</w:t>
            </w:r>
            <w:r>
              <w:rPr>
                <w:rFonts w:asciiTheme="minorHAnsi" w:hAnsiTheme="minorHAnsi" w:cstheme="minorHAnsi"/>
              </w:rPr>
              <w:t>nding for PE through the</w:t>
            </w:r>
            <w:r w:rsidRPr="007B4621">
              <w:rPr>
                <w:rFonts w:asciiTheme="minorHAnsi" w:hAnsiTheme="minorHAnsi" w:cstheme="minorHAnsi"/>
              </w:rPr>
              <w:t xml:space="preserve"> Sport</w:t>
            </w:r>
            <w:r>
              <w:rPr>
                <w:rFonts w:asciiTheme="minorHAnsi" w:hAnsiTheme="minorHAnsi" w:cstheme="minorHAnsi"/>
              </w:rPr>
              <w:t>s</w:t>
            </w:r>
            <w:r w:rsidRPr="007B4621">
              <w:rPr>
                <w:rFonts w:asciiTheme="minorHAnsi" w:hAnsiTheme="minorHAnsi" w:cstheme="minorHAnsi"/>
              </w:rPr>
              <w:t xml:space="preserve"> Premium is discontinued. </w:t>
            </w:r>
            <w:r>
              <w:rPr>
                <w:rFonts w:asciiTheme="minorHAnsi" w:hAnsiTheme="minorHAnsi" w:cstheme="minorHAnsi"/>
              </w:rPr>
              <w:t>Link Governor for championing P.E. has been identified.</w:t>
            </w:r>
          </w:p>
        </w:tc>
      </w:tr>
    </w:tbl>
    <w:p w14:paraId="4643883F"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5D181001" w14:textId="77777777">
        <w:trPr>
          <w:trHeight w:val="383"/>
        </w:trPr>
        <w:tc>
          <w:tcPr>
            <w:tcW w:w="12302" w:type="dxa"/>
            <w:gridSpan w:val="4"/>
            <w:vMerge w:val="restart"/>
          </w:tcPr>
          <w:p w14:paraId="27CEB1FA"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3F8E9C89"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63656635" w14:textId="77777777">
        <w:trPr>
          <w:trHeight w:val="291"/>
        </w:trPr>
        <w:tc>
          <w:tcPr>
            <w:tcW w:w="12302" w:type="dxa"/>
            <w:gridSpan w:val="4"/>
            <w:vMerge/>
            <w:tcBorders>
              <w:top w:val="nil"/>
            </w:tcBorders>
          </w:tcPr>
          <w:p w14:paraId="7F2AE734" w14:textId="77777777" w:rsidR="00C658FB" w:rsidRDefault="00C658FB">
            <w:pPr>
              <w:rPr>
                <w:sz w:val="2"/>
                <w:szCs w:val="2"/>
              </w:rPr>
            </w:pPr>
          </w:p>
        </w:tc>
        <w:tc>
          <w:tcPr>
            <w:tcW w:w="3076" w:type="dxa"/>
          </w:tcPr>
          <w:p w14:paraId="2BF4A4DC" w14:textId="77777777" w:rsidR="00C658FB" w:rsidRDefault="00461218">
            <w:pPr>
              <w:pStyle w:val="TableParagraph"/>
              <w:spacing w:before="23"/>
              <w:ind w:left="35"/>
              <w:rPr>
                <w:sz w:val="19"/>
              </w:rPr>
            </w:pPr>
            <w:r>
              <w:rPr>
                <w:sz w:val="19"/>
              </w:rPr>
              <w:t>24</w:t>
            </w:r>
            <w:r w:rsidR="00D131A0">
              <w:rPr>
                <w:sz w:val="19"/>
              </w:rPr>
              <w:t>%</w:t>
            </w:r>
          </w:p>
        </w:tc>
      </w:tr>
      <w:tr w:rsidR="00C658FB" w14:paraId="38E5EFF9" w14:textId="77777777">
        <w:trPr>
          <w:trHeight w:val="405"/>
        </w:trPr>
        <w:tc>
          <w:tcPr>
            <w:tcW w:w="3758" w:type="dxa"/>
          </w:tcPr>
          <w:p w14:paraId="440EFABC"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DB5E55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162B71A1"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1BB2E41D" w14:textId="77777777" w:rsidR="00C658FB" w:rsidRDefault="00C658FB">
            <w:pPr>
              <w:pStyle w:val="TableParagraph"/>
              <w:ind w:left="0"/>
              <w:rPr>
                <w:rFonts w:ascii="Times New Roman"/>
                <w:sz w:val="24"/>
              </w:rPr>
            </w:pPr>
          </w:p>
        </w:tc>
      </w:tr>
      <w:tr w:rsidR="00C658FB" w14:paraId="2E1B3970" w14:textId="77777777">
        <w:trPr>
          <w:trHeight w:val="334"/>
        </w:trPr>
        <w:tc>
          <w:tcPr>
            <w:tcW w:w="3758" w:type="dxa"/>
            <w:tcBorders>
              <w:bottom w:val="nil"/>
            </w:tcBorders>
          </w:tcPr>
          <w:p w14:paraId="6833E937" w14:textId="77777777" w:rsidR="00C658FB" w:rsidRDefault="00D131A0">
            <w:pPr>
              <w:pStyle w:val="TableParagraph"/>
              <w:spacing w:before="16"/>
              <w:rPr>
                <w:sz w:val="24"/>
              </w:rPr>
            </w:pPr>
            <w:r>
              <w:rPr>
                <w:color w:val="231F20"/>
                <w:sz w:val="24"/>
              </w:rPr>
              <w:lastRenderedPageBreak/>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2A86C0F1"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EA4AEDA"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ED497BE"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1CCE36D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59DA324E" w14:textId="77777777">
        <w:trPr>
          <w:trHeight w:val="288"/>
        </w:trPr>
        <w:tc>
          <w:tcPr>
            <w:tcW w:w="3758" w:type="dxa"/>
            <w:tcBorders>
              <w:top w:val="nil"/>
              <w:bottom w:val="nil"/>
            </w:tcBorders>
          </w:tcPr>
          <w:p w14:paraId="65775B45"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2EF56140"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16A09F68"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2B101360"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22C4255D"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58E570BA" w14:textId="77777777">
        <w:trPr>
          <w:trHeight w:val="287"/>
        </w:trPr>
        <w:tc>
          <w:tcPr>
            <w:tcW w:w="3758" w:type="dxa"/>
            <w:tcBorders>
              <w:top w:val="nil"/>
              <w:bottom w:val="nil"/>
            </w:tcBorders>
          </w:tcPr>
          <w:p w14:paraId="22C8CC27"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0C4CCAA4"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79069A37" w14:textId="77777777" w:rsidR="00C658FB" w:rsidRDefault="00C658FB">
            <w:pPr>
              <w:pStyle w:val="TableParagraph"/>
              <w:ind w:left="0"/>
              <w:rPr>
                <w:rFonts w:ascii="Times New Roman"/>
                <w:sz w:val="20"/>
              </w:rPr>
            </w:pPr>
          </w:p>
        </w:tc>
        <w:tc>
          <w:tcPr>
            <w:tcW w:w="3423" w:type="dxa"/>
            <w:tcBorders>
              <w:top w:val="nil"/>
              <w:bottom w:val="nil"/>
            </w:tcBorders>
          </w:tcPr>
          <w:p w14:paraId="0D57295E"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3DAB883" w14:textId="77777777" w:rsidR="00C658FB" w:rsidRDefault="00C658FB">
            <w:pPr>
              <w:pStyle w:val="TableParagraph"/>
              <w:ind w:left="0"/>
              <w:rPr>
                <w:rFonts w:ascii="Times New Roman"/>
                <w:sz w:val="20"/>
              </w:rPr>
            </w:pPr>
          </w:p>
        </w:tc>
      </w:tr>
      <w:tr w:rsidR="00C658FB" w14:paraId="2AD90A62" w14:textId="77777777">
        <w:trPr>
          <w:trHeight w:val="288"/>
        </w:trPr>
        <w:tc>
          <w:tcPr>
            <w:tcW w:w="3758" w:type="dxa"/>
            <w:tcBorders>
              <w:top w:val="nil"/>
              <w:bottom w:val="nil"/>
            </w:tcBorders>
          </w:tcPr>
          <w:p w14:paraId="75226210"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4318FF7E" w14:textId="77777777" w:rsidR="00C658FB" w:rsidRDefault="00C658FB">
            <w:pPr>
              <w:pStyle w:val="TableParagraph"/>
              <w:ind w:left="0"/>
              <w:rPr>
                <w:rFonts w:ascii="Times New Roman"/>
                <w:sz w:val="20"/>
              </w:rPr>
            </w:pPr>
          </w:p>
        </w:tc>
        <w:tc>
          <w:tcPr>
            <w:tcW w:w="1663" w:type="dxa"/>
            <w:tcBorders>
              <w:top w:val="nil"/>
              <w:bottom w:val="nil"/>
            </w:tcBorders>
          </w:tcPr>
          <w:p w14:paraId="310E4C08" w14:textId="77777777" w:rsidR="00C658FB" w:rsidRDefault="00C658FB">
            <w:pPr>
              <w:pStyle w:val="TableParagraph"/>
              <w:ind w:left="0"/>
              <w:rPr>
                <w:rFonts w:ascii="Times New Roman"/>
                <w:sz w:val="20"/>
              </w:rPr>
            </w:pPr>
          </w:p>
        </w:tc>
        <w:tc>
          <w:tcPr>
            <w:tcW w:w="3423" w:type="dxa"/>
            <w:tcBorders>
              <w:top w:val="nil"/>
              <w:bottom w:val="nil"/>
            </w:tcBorders>
          </w:tcPr>
          <w:p w14:paraId="0C879EC9"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49E32A42" w14:textId="77777777" w:rsidR="00C658FB" w:rsidRDefault="00C658FB">
            <w:pPr>
              <w:pStyle w:val="TableParagraph"/>
              <w:ind w:left="0"/>
              <w:rPr>
                <w:rFonts w:ascii="Times New Roman"/>
                <w:sz w:val="20"/>
              </w:rPr>
            </w:pPr>
          </w:p>
        </w:tc>
      </w:tr>
      <w:tr w:rsidR="00C658FB" w14:paraId="68E0A96F" w14:textId="77777777">
        <w:trPr>
          <w:trHeight w:val="273"/>
        </w:trPr>
        <w:tc>
          <w:tcPr>
            <w:tcW w:w="3758" w:type="dxa"/>
            <w:tcBorders>
              <w:top w:val="nil"/>
            </w:tcBorders>
          </w:tcPr>
          <w:p w14:paraId="6370145C"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5DCA078E" w14:textId="77777777" w:rsidR="00C658FB" w:rsidRDefault="00C658FB">
            <w:pPr>
              <w:pStyle w:val="TableParagraph"/>
              <w:ind w:left="0"/>
              <w:rPr>
                <w:rFonts w:ascii="Times New Roman"/>
                <w:sz w:val="20"/>
              </w:rPr>
            </w:pPr>
          </w:p>
        </w:tc>
        <w:tc>
          <w:tcPr>
            <w:tcW w:w="1663" w:type="dxa"/>
            <w:tcBorders>
              <w:top w:val="nil"/>
            </w:tcBorders>
          </w:tcPr>
          <w:p w14:paraId="2A90AF46" w14:textId="77777777" w:rsidR="00C658FB" w:rsidRDefault="00C658FB">
            <w:pPr>
              <w:pStyle w:val="TableParagraph"/>
              <w:ind w:left="0"/>
              <w:rPr>
                <w:rFonts w:ascii="Times New Roman"/>
                <w:sz w:val="20"/>
              </w:rPr>
            </w:pPr>
          </w:p>
        </w:tc>
        <w:tc>
          <w:tcPr>
            <w:tcW w:w="3423" w:type="dxa"/>
            <w:tcBorders>
              <w:top w:val="nil"/>
            </w:tcBorders>
          </w:tcPr>
          <w:p w14:paraId="0BA0DE5C" w14:textId="77777777" w:rsidR="00C658FB" w:rsidRDefault="00C658FB">
            <w:pPr>
              <w:pStyle w:val="TableParagraph"/>
              <w:ind w:left="0"/>
              <w:rPr>
                <w:rFonts w:ascii="Times New Roman"/>
                <w:sz w:val="20"/>
              </w:rPr>
            </w:pPr>
          </w:p>
        </w:tc>
        <w:tc>
          <w:tcPr>
            <w:tcW w:w="3076" w:type="dxa"/>
            <w:tcBorders>
              <w:top w:val="nil"/>
            </w:tcBorders>
          </w:tcPr>
          <w:p w14:paraId="357F1F4D" w14:textId="77777777" w:rsidR="00C658FB" w:rsidRDefault="00C658FB">
            <w:pPr>
              <w:pStyle w:val="TableParagraph"/>
              <w:ind w:left="0"/>
              <w:rPr>
                <w:rFonts w:ascii="Times New Roman"/>
                <w:sz w:val="20"/>
              </w:rPr>
            </w:pPr>
          </w:p>
        </w:tc>
      </w:tr>
      <w:tr w:rsidR="00C658FB" w14:paraId="07D32937" w14:textId="77777777">
        <w:trPr>
          <w:trHeight w:val="2049"/>
        </w:trPr>
        <w:tc>
          <w:tcPr>
            <w:tcW w:w="3758" w:type="dxa"/>
          </w:tcPr>
          <w:p w14:paraId="0DD0E6B6" w14:textId="77777777" w:rsidR="007F515B" w:rsidRDefault="007F515B" w:rsidP="007F515B">
            <w:pPr>
              <w:rPr>
                <w:rFonts w:asciiTheme="minorHAnsi" w:hAnsiTheme="minorHAnsi" w:cstheme="minorHAnsi"/>
              </w:rPr>
            </w:pPr>
            <w:r w:rsidRPr="007B4621">
              <w:rPr>
                <w:rFonts w:asciiTheme="minorHAnsi" w:hAnsiTheme="minorHAnsi" w:cstheme="minorHAnsi"/>
              </w:rPr>
              <w:t xml:space="preserve">MTAs develop their skills in raising activity levels at lunch time with a greater number of opportunities available and therefore </w:t>
            </w:r>
            <w:r>
              <w:rPr>
                <w:rFonts w:asciiTheme="minorHAnsi" w:hAnsiTheme="minorHAnsi" w:cstheme="minorHAnsi"/>
              </w:rPr>
              <w:t>a greater proportion of pupils knowing how to be active at lunch time and having the opportunity to engage</w:t>
            </w:r>
            <w:r w:rsidRPr="007B4621">
              <w:rPr>
                <w:rFonts w:asciiTheme="minorHAnsi" w:hAnsiTheme="minorHAnsi" w:cstheme="minorHAnsi"/>
              </w:rPr>
              <w:t xml:space="preserve"> in physical activities.</w:t>
            </w:r>
          </w:p>
          <w:p w14:paraId="222F905D" w14:textId="77777777" w:rsidR="007F515B" w:rsidRDefault="007F515B" w:rsidP="007F515B">
            <w:pPr>
              <w:rPr>
                <w:rFonts w:asciiTheme="minorHAnsi" w:hAnsiTheme="minorHAnsi" w:cstheme="minorHAnsi"/>
              </w:rPr>
            </w:pPr>
          </w:p>
          <w:p w14:paraId="15C1F4C3" w14:textId="77777777" w:rsidR="007F515B" w:rsidRDefault="007F515B" w:rsidP="007F515B">
            <w:pPr>
              <w:rPr>
                <w:rFonts w:asciiTheme="minorHAnsi" w:hAnsiTheme="minorHAnsi" w:cstheme="minorHAnsi"/>
              </w:rPr>
            </w:pPr>
          </w:p>
          <w:p w14:paraId="4CD7A06D" w14:textId="77777777" w:rsidR="007F515B" w:rsidRDefault="007F515B" w:rsidP="007F515B">
            <w:pPr>
              <w:rPr>
                <w:rFonts w:asciiTheme="minorHAnsi" w:hAnsiTheme="minorHAnsi" w:cstheme="minorHAnsi"/>
              </w:rPr>
            </w:pPr>
          </w:p>
          <w:p w14:paraId="0732494C" w14:textId="77777777" w:rsidR="007F515B" w:rsidRDefault="007F515B" w:rsidP="007F515B">
            <w:pPr>
              <w:rPr>
                <w:rFonts w:asciiTheme="minorHAnsi" w:hAnsiTheme="minorHAnsi" w:cstheme="minorHAnsi"/>
              </w:rPr>
            </w:pPr>
          </w:p>
          <w:p w14:paraId="2F3297F7" w14:textId="77777777" w:rsidR="007F515B" w:rsidRDefault="007F515B" w:rsidP="007F515B">
            <w:pPr>
              <w:rPr>
                <w:rFonts w:asciiTheme="minorHAnsi" w:hAnsiTheme="minorHAnsi" w:cstheme="minorHAnsi"/>
              </w:rPr>
            </w:pPr>
          </w:p>
          <w:p w14:paraId="42FCB0C7" w14:textId="77777777" w:rsidR="007F515B" w:rsidRDefault="007F515B" w:rsidP="007F515B">
            <w:pPr>
              <w:rPr>
                <w:rFonts w:asciiTheme="minorHAnsi" w:hAnsiTheme="minorHAnsi" w:cstheme="minorHAnsi"/>
              </w:rPr>
            </w:pPr>
          </w:p>
          <w:p w14:paraId="73169828" w14:textId="77777777" w:rsidR="007F515B" w:rsidRDefault="007F515B" w:rsidP="007F515B">
            <w:pPr>
              <w:rPr>
                <w:rFonts w:asciiTheme="minorHAnsi" w:hAnsiTheme="minorHAnsi" w:cstheme="minorHAnsi"/>
              </w:rPr>
            </w:pPr>
          </w:p>
          <w:p w14:paraId="44D83CE1" w14:textId="77777777" w:rsidR="007F515B" w:rsidRDefault="007F515B" w:rsidP="007F515B">
            <w:pPr>
              <w:rPr>
                <w:rFonts w:asciiTheme="minorHAnsi" w:hAnsiTheme="minorHAnsi" w:cstheme="minorHAnsi"/>
              </w:rPr>
            </w:pPr>
          </w:p>
          <w:p w14:paraId="36A45171" w14:textId="77777777" w:rsidR="007F515B" w:rsidRDefault="007F515B" w:rsidP="007F515B">
            <w:pPr>
              <w:rPr>
                <w:rFonts w:asciiTheme="minorHAnsi" w:hAnsiTheme="minorHAnsi" w:cstheme="minorHAnsi"/>
              </w:rPr>
            </w:pPr>
          </w:p>
          <w:p w14:paraId="58D51D63" w14:textId="77777777" w:rsidR="007F515B" w:rsidRDefault="007F515B" w:rsidP="007F515B">
            <w:pPr>
              <w:rPr>
                <w:rFonts w:asciiTheme="minorHAnsi" w:hAnsiTheme="minorHAnsi" w:cstheme="minorHAnsi"/>
              </w:rPr>
            </w:pPr>
          </w:p>
          <w:p w14:paraId="02D547CB" w14:textId="77777777" w:rsidR="007F515B" w:rsidRDefault="007F515B" w:rsidP="007F515B">
            <w:pPr>
              <w:rPr>
                <w:rFonts w:asciiTheme="minorHAnsi" w:hAnsiTheme="minorHAnsi" w:cstheme="minorHAnsi"/>
              </w:rPr>
            </w:pPr>
          </w:p>
          <w:p w14:paraId="4B2FEEA4" w14:textId="77777777" w:rsidR="007F515B" w:rsidRDefault="007F515B" w:rsidP="007F515B">
            <w:pPr>
              <w:rPr>
                <w:rFonts w:asciiTheme="minorHAnsi" w:hAnsiTheme="minorHAnsi" w:cstheme="minorHAnsi"/>
              </w:rPr>
            </w:pPr>
          </w:p>
          <w:p w14:paraId="08E2F6C1" w14:textId="77777777" w:rsidR="007F515B" w:rsidRDefault="007F515B" w:rsidP="007F515B">
            <w:pPr>
              <w:rPr>
                <w:rFonts w:asciiTheme="minorHAnsi" w:hAnsiTheme="minorHAnsi" w:cstheme="minorHAnsi"/>
              </w:rPr>
            </w:pPr>
          </w:p>
          <w:p w14:paraId="0621072F" w14:textId="77777777" w:rsidR="007F515B" w:rsidRPr="007B4621" w:rsidRDefault="007F515B" w:rsidP="007F515B">
            <w:pPr>
              <w:rPr>
                <w:rFonts w:asciiTheme="minorHAnsi" w:hAnsiTheme="minorHAnsi" w:cstheme="minorHAnsi"/>
              </w:rPr>
            </w:pPr>
            <w:r>
              <w:rPr>
                <w:rFonts w:asciiTheme="minorHAnsi" w:hAnsiTheme="minorHAnsi" w:cstheme="minorHAnsi"/>
              </w:rPr>
              <w:t xml:space="preserve">All pupils to develop key skills as identified in skills progression maps through ensuring that teachers receive high quality </w:t>
            </w:r>
            <w:r w:rsidRPr="007B4621">
              <w:rPr>
                <w:rFonts w:asciiTheme="minorHAnsi" w:hAnsiTheme="minorHAnsi" w:cstheme="minorHAnsi"/>
              </w:rPr>
              <w:t>training and development</w:t>
            </w:r>
            <w:r>
              <w:rPr>
                <w:rFonts w:asciiTheme="minorHAnsi" w:hAnsiTheme="minorHAnsi" w:cstheme="minorHAnsi"/>
              </w:rPr>
              <w:t xml:space="preserve"> through feedback</w:t>
            </w:r>
            <w:r w:rsidRPr="007B4621">
              <w:rPr>
                <w:rFonts w:asciiTheme="minorHAnsi" w:hAnsiTheme="minorHAnsi" w:cstheme="minorHAnsi"/>
              </w:rPr>
              <w:t xml:space="preserve">. </w:t>
            </w:r>
          </w:p>
          <w:p w14:paraId="3C1D4AF9" w14:textId="77777777" w:rsidR="007F515B" w:rsidRPr="007B4621" w:rsidRDefault="007F515B" w:rsidP="007F515B">
            <w:pPr>
              <w:rPr>
                <w:rFonts w:asciiTheme="minorHAnsi" w:hAnsiTheme="minorHAnsi" w:cstheme="minorHAnsi"/>
              </w:rPr>
            </w:pPr>
          </w:p>
          <w:p w14:paraId="4AD21570" w14:textId="77777777" w:rsidR="00C658FB" w:rsidRDefault="00C658FB">
            <w:pPr>
              <w:pStyle w:val="TableParagraph"/>
              <w:ind w:left="0"/>
              <w:rPr>
                <w:rFonts w:ascii="Times New Roman"/>
                <w:sz w:val="24"/>
              </w:rPr>
            </w:pPr>
          </w:p>
        </w:tc>
        <w:tc>
          <w:tcPr>
            <w:tcW w:w="3458" w:type="dxa"/>
          </w:tcPr>
          <w:p w14:paraId="788D4180" w14:textId="77777777" w:rsidR="007F515B" w:rsidRPr="00A428C5" w:rsidRDefault="00C764D8" w:rsidP="007F515B">
            <w:pPr>
              <w:rPr>
                <w:rFonts w:asciiTheme="minorHAnsi" w:hAnsiTheme="minorHAnsi" w:cstheme="minorHAnsi"/>
                <w:lang w:eastAsia="en-GB" w:bidi="en-GB"/>
              </w:rPr>
            </w:pPr>
            <w:r>
              <w:rPr>
                <w:rFonts w:asciiTheme="minorHAnsi" w:hAnsiTheme="minorHAnsi" w:cstheme="minorHAnsi"/>
                <w:lang w:eastAsia="en-GB" w:bidi="en-GB"/>
              </w:rPr>
              <w:t>Two m</w:t>
            </w:r>
            <w:r w:rsidR="007F515B" w:rsidRPr="00A428C5">
              <w:rPr>
                <w:rFonts w:asciiTheme="minorHAnsi" w:hAnsiTheme="minorHAnsi" w:cstheme="minorHAnsi"/>
                <w:lang w:eastAsia="en-GB" w:bidi="en-GB"/>
              </w:rPr>
              <w:t>ember</w:t>
            </w:r>
            <w:r>
              <w:rPr>
                <w:rFonts w:asciiTheme="minorHAnsi" w:hAnsiTheme="minorHAnsi" w:cstheme="minorHAnsi"/>
                <w:lang w:eastAsia="en-GB" w:bidi="en-GB"/>
              </w:rPr>
              <w:t>s</w:t>
            </w:r>
            <w:r w:rsidR="007F515B" w:rsidRPr="00A428C5">
              <w:rPr>
                <w:rFonts w:asciiTheme="minorHAnsi" w:hAnsiTheme="minorHAnsi" w:cstheme="minorHAnsi"/>
                <w:lang w:eastAsia="en-GB" w:bidi="en-GB"/>
              </w:rPr>
              <w:t xml:space="preserve"> of the Senior Leadership Team (SLT) to be present on the playground during the lunchtime (1.5 hours) in order to model the promotion of physical activity opportunities and lead the training of Meal Time Assistants (MTA) in keeping pupils engaged in these opportunities.</w:t>
            </w:r>
          </w:p>
          <w:p w14:paraId="5E16C735" w14:textId="77777777" w:rsidR="007F515B" w:rsidRPr="00A428C5" w:rsidRDefault="007F515B" w:rsidP="007F515B">
            <w:pPr>
              <w:rPr>
                <w:rFonts w:asciiTheme="minorHAnsi" w:hAnsiTheme="minorHAnsi" w:cstheme="minorHAnsi"/>
                <w:lang w:eastAsia="en-GB" w:bidi="en-GB"/>
              </w:rPr>
            </w:pPr>
          </w:p>
          <w:p w14:paraId="2AE511E6" w14:textId="77777777" w:rsidR="007F515B" w:rsidRPr="00A428C5" w:rsidRDefault="007F515B" w:rsidP="007F515B">
            <w:pPr>
              <w:rPr>
                <w:rFonts w:asciiTheme="minorHAnsi" w:hAnsiTheme="minorHAnsi" w:cstheme="minorHAnsi"/>
                <w:lang w:eastAsia="en-GB" w:bidi="en-GB"/>
              </w:rPr>
            </w:pPr>
            <w:r w:rsidRPr="00A428C5">
              <w:rPr>
                <w:rFonts w:asciiTheme="minorHAnsi" w:hAnsiTheme="minorHAnsi" w:cstheme="minorHAnsi"/>
                <w:lang w:eastAsia="en-GB" w:bidi="en-GB"/>
              </w:rPr>
              <w:t>MTAs to attend additional monthly training (beyond the lunch hour) with member of SLT in order to evaluate impact of mentoring and extend training to engage pupils assessed as being less active, whilst maintaining opportunities for those identified as more active.</w:t>
            </w:r>
          </w:p>
          <w:p w14:paraId="30EC6FA2" w14:textId="77777777" w:rsidR="007F515B" w:rsidRDefault="007F515B" w:rsidP="007F515B">
            <w:pPr>
              <w:rPr>
                <w:rFonts w:asciiTheme="minorHAnsi" w:hAnsiTheme="minorHAnsi" w:cstheme="minorHAnsi"/>
                <w:lang w:eastAsia="en-GB" w:bidi="en-GB"/>
              </w:rPr>
            </w:pPr>
          </w:p>
          <w:p w14:paraId="798373D6" w14:textId="77777777" w:rsidR="00C34FFA" w:rsidRPr="00A428C5" w:rsidRDefault="00C34FFA" w:rsidP="007F515B">
            <w:pPr>
              <w:rPr>
                <w:rFonts w:asciiTheme="minorHAnsi" w:hAnsiTheme="minorHAnsi" w:cstheme="minorHAnsi"/>
                <w:lang w:eastAsia="en-GB" w:bidi="en-GB"/>
              </w:rPr>
            </w:pPr>
          </w:p>
          <w:p w14:paraId="42FFDEB7" w14:textId="77777777" w:rsidR="00C040FC" w:rsidRDefault="007F515B" w:rsidP="007F515B">
            <w:pPr>
              <w:rPr>
                <w:rFonts w:asciiTheme="minorHAnsi" w:hAnsiTheme="minorHAnsi" w:cstheme="minorHAnsi"/>
                <w:lang w:eastAsia="en-GB" w:bidi="en-GB"/>
              </w:rPr>
            </w:pPr>
            <w:r w:rsidRPr="00A428C5">
              <w:rPr>
                <w:rFonts w:asciiTheme="minorHAnsi" w:hAnsiTheme="minorHAnsi" w:cstheme="minorHAnsi"/>
                <w:lang w:eastAsia="en-GB" w:bidi="en-GB"/>
              </w:rPr>
              <w:t>P.E. leader to lead staff training sessions on identified aspects of the P.E. curriculum. P.E. leader to be observed delivering P.E. lessons</w:t>
            </w:r>
            <w:r w:rsidR="00C764D8">
              <w:rPr>
                <w:rFonts w:asciiTheme="minorHAnsi" w:hAnsiTheme="minorHAnsi" w:cstheme="minorHAnsi"/>
                <w:lang w:eastAsia="en-GB" w:bidi="en-GB"/>
              </w:rPr>
              <w:t>/work alongside class teachers</w:t>
            </w:r>
            <w:r w:rsidRPr="00A428C5">
              <w:rPr>
                <w:rFonts w:asciiTheme="minorHAnsi" w:hAnsiTheme="minorHAnsi" w:cstheme="minorHAnsi"/>
                <w:lang w:eastAsia="en-GB" w:bidi="en-GB"/>
              </w:rPr>
              <w:t xml:space="preserve">. </w:t>
            </w:r>
          </w:p>
          <w:p w14:paraId="6D0FE3A0" w14:textId="77777777" w:rsidR="00C040FC" w:rsidRPr="00C764D8" w:rsidRDefault="00C040FC" w:rsidP="007F515B">
            <w:pPr>
              <w:rPr>
                <w:rFonts w:asciiTheme="minorHAnsi" w:hAnsiTheme="minorHAnsi" w:cstheme="minorHAnsi"/>
              </w:rPr>
            </w:pPr>
          </w:p>
          <w:p w14:paraId="159C6677" w14:textId="77777777" w:rsidR="00C040FC" w:rsidRPr="00C764D8" w:rsidRDefault="00C040FC" w:rsidP="007F515B">
            <w:pPr>
              <w:rPr>
                <w:rFonts w:asciiTheme="minorHAnsi" w:hAnsiTheme="minorHAnsi" w:cstheme="minorHAnsi"/>
              </w:rPr>
            </w:pPr>
            <w:r w:rsidRPr="00C764D8">
              <w:rPr>
                <w:rFonts w:asciiTheme="minorHAnsi" w:hAnsiTheme="minorHAnsi" w:cstheme="minorHAnsi"/>
              </w:rPr>
              <w:t>Organise</w:t>
            </w:r>
            <w:r w:rsidR="007F515B" w:rsidRPr="00C764D8">
              <w:rPr>
                <w:rFonts w:asciiTheme="minorHAnsi" w:hAnsiTheme="minorHAnsi" w:cstheme="minorHAnsi"/>
              </w:rPr>
              <w:t xml:space="preserve"> Plymouth A</w:t>
            </w:r>
            <w:r w:rsidRPr="00C764D8">
              <w:rPr>
                <w:rFonts w:asciiTheme="minorHAnsi" w:hAnsiTheme="minorHAnsi" w:cstheme="minorHAnsi"/>
              </w:rPr>
              <w:t>rgyle</w:t>
            </w:r>
            <w:r w:rsidR="007F515B" w:rsidRPr="00C764D8">
              <w:rPr>
                <w:rFonts w:asciiTheme="minorHAnsi" w:hAnsiTheme="minorHAnsi" w:cstheme="minorHAnsi"/>
              </w:rPr>
              <w:t xml:space="preserve"> coach</w:t>
            </w:r>
            <w:r w:rsidRPr="00C764D8">
              <w:rPr>
                <w:rFonts w:asciiTheme="minorHAnsi" w:hAnsiTheme="minorHAnsi" w:cstheme="minorHAnsi"/>
              </w:rPr>
              <w:t>es</w:t>
            </w:r>
            <w:r w:rsidR="007F515B" w:rsidRPr="00C764D8">
              <w:rPr>
                <w:rFonts w:asciiTheme="minorHAnsi" w:hAnsiTheme="minorHAnsi" w:cstheme="minorHAnsi"/>
              </w:rPr>
              <w:t xml:space="preserve"> to teach alongside teachers </w:t>
            </w:r>
            <w:r w:rsidRPr="00C764D8">
              <w:rPr>
                <w:rFonts w:asciiTheme="minorHAnsi" w:hAnsiTheme="minorHAnsi" w:cstheme="minorHAnsi"/>
              </w:rPr>
              <w:t xml:space="preserve">in KS2 half-termly </w:t>
            </w:r>
            <w:r w:rsidR="007F515B" w:rsidRPr="00C764D8">
              <w:rPr>
                <w:rFonts w:asciiTheme="minorHAnsi" w:hAnsiTheme="minorHAnsi" w:cstheme="minorHAnsi"/>
              </w:rPr>
              <w:t xml:space="preserve">and provide opportunities for teachers to gain CPD. </w:t>
            </w:r>
          </w:p>
          <w:p w14:paraId="2C13A817" w14:textId="77777777" w:rsidR="00C040FC" w:rsidRDefault="00C040FC" w:rsidP="007F515B">
            <w:pPr>
              <w:rPr>
                <w:rFonts w:asciiTheme="minorHAnsi" w:hAnsiTheme="minorHAnsi" w:cstheme="minorHAnsi"/>
                <w:highlight w:val="yellow"/>
              </w:rPr>
            </w:pPr>
          </w:p>
          <w:p w14:paraId="0924516D" w14:textId="77777777" w:rsidR="00C040FC" w:rsidRDefault="00C040FC" w:rsidP="007F515B">
            <w:pPr>
              <w:rPr>
                <w:rFonts w:asciiTheme="minorHAnsi" w:hAnsiTheme="minorHAnsi" w:cstheme="minorHAnsi"/>
              </w:rPr>
            </w:pPr>
          </w:p>
          <w:p w14:paraId="5154789F" w14:textId="77777777" w:rsidR="007F515B" w:rsidRDefault="007F515B" w:rsidP="007F515B">
            <w:pPr>
              <w:rPr>
                <w:rFonts w:asciiTheme="minorHAnsi" w:hAnsiTheme="minorHAnsi" w:cstheme="minorHAnsi"/>
              </w:rPr>
            </w:pPr>
            <w:r w:rsidRPr="00A428C5">
              <w:rPr>
                <w:rFonts w:asciiTheme="minorHAnsi" w:hAnsiTheme="minorHAnsi" w:cstheme="minorHAnsi"/>
              </w:rPr>
              <w:t xml:space="preserve">Invite a badminton coach into school </w:t>
            </w:r>
            <w:r w:rsidRPr="00A428C5">
              <w:rPr>
                <w:rFonts w:asciiTheme="minorHAnsi" w:hAnsiTheme="minorHAnsi" w:cstheme="minorHAnsi"/>
              </w:rPr>
              <w:lastRenderedPageBreak/>
              <w:t xml:space="preserve">to deliver badminton sessions alongside teachers to Y5 and Y6 pupils. </w:t>
            </w:r>
          </w:p>
          <w:p w14:paraId="30A4442E" w14:textId="77777777" w:rsidR="00F96EB8" w:rsidRDefault="00F96EB8" w:rsidP="007F515B">
            <w:pPr>
              <w:rPr>
                <w:rFonts w:asciiTheme="minorHAnsi" w:hAnsiTheme="minorHAnsi" w:cstheme="minorHAnsi"/>
              </w:rPr>
            </w:pPr>
          </w:p>
          <w:p w14:paraId="28D85913" w14:textId="77777777" w:rsidR="00C658FB" w:rsidRDefault="00C658FB" w:rsidP="00C040FC">
            <w:pPr>
              <w:rPr>
                <w:rFonts w:ascii="Times New Roman"/>
                <w:sz w:val="24"/>
              </w:rPr>
            </w:pPr>
          </w:p>
        </w:tc>
        <w:tc>
          <w:tcPr>
            <w:tcW w:w="1663" w:type="dxa"/>
          </w:tcPr>
          <w:p w14:paraId="0EDE08DE" w14:textId="77777777" w:rsidR="00C658FB" w:rsidRDefault="00D131A0">
            <w:pPr>
              <w:pStyle w:val="TableParagraph"/>
              <w:spacing w:before="138"/>
              <w:ind w:left="53"/>
              <w:rPr>
                <w:sz w:val="24"/>
              </w:rPr>
            </w:pPr>
            <w:r>
              <w:rPr>
                <w:sz w:val="24"/>
              </w:rPr>
              <w:lastRenderedPageBreak/>
              <w:t>£</w:t>
            </w:r>
            <w:r w:rsidR="001C2C89">
              <w:rPr>
                <w:sz w:val="24"/>
              </w:rPr>
              <w:t>5</w:t>
            </w:r>
            <w:r w:rsidR="007F515B">
              <w:rPr>
                <w:sz w:val="24"/>
              </w:rPr>
              <w:t>00</w:t>
            </w:r>
          </w:p>
          <w:p w14:paraId="7706F3C1" w14:textId="77777777" w:rsidR="008A334E" w:rsidRDefault="008A334E">
            <w:pPr>
              <w:pStyle w:val="TableParagraph"/>
              <w:spacing w:before="138"/>
              <w:ind w:left="53"/>
              <w:rPr>
                <w:sz w:val="24"/>
              </w:rPr>
            </w:pPr>
          </w:p>
          <w:p w14:paraId="60C21B69" w14:textId="77777777" w:rsidR="008A334E" w:rsidRDefault="008A334E">
            <w:pPr>
              <w:pStyle w:val="TableParagraph"/>
              <w:spacing w:before="138"/>
              <w:ind w:left="53"/>
              <w:rPr>
                <w:sz w:val="24"/>
              </w:rPr>
            </w:pPr>
          </w:p>
          <w:p w14:paraId="11A2855B" w14:textId="77777777" w:rsidR="008A334E" w:rsidRDefault="008A334E">
            <w:pPr>
              <w:pStyle w:val="TableParagraph"/>
              <w:spacing w:before="138"/>
              <w:ind w:left="53"/>
              <w:rPr>
                <w:sz w:val="24"/>
              </w:rPr>
            </w:pPr>
          </w:p>
          <w:p w14:paraId="22E2B15A" w14:textId="77777777" w:rsidR="008A334E" w:rsidRDefault="008A334E">
            <w:pPr>
              <w:pStyle w:val="TableParagraph"/>
              <w:spacing w:before="138"/>
              <w:ind w:left="53"/>
              <w:rPr>
                <w:sz w:val="24"/>
              </w:rPr>
            </w:pPr>
          </w:p>
          <w:p w14:paraId="6DBA937F" w14:textId="77777777" w:rsidR="008A334E" w:rsidRDefault="008A334E">
            <w:pPr>
              <w:pStyle w:val="TableParagraph"/>
              <w:spacing w:before="138"/>
              <w:ind w:left="53"/>
              <w:rPr>
                <w:sz w:val="24"/>
              </w:rPr>
            </w:pPr>
          </w:p>
          <w:p w14:paraId="29B96C1E" w14:textId="77777777" w:rsidR="008A334E" w:rsidRDefault="008A334E">
            <w:pPr>
              <w:pStyle w:val="TableParagraph"/>
              <w:spacing w:before="138"/>
              <w:ind w:left="53"/>
              <w:rPr>
                <w:sz w:val="24"/>
              </w:rPr>
            </w:pPr>
          </w:p>
          <w:p w14:paraId="497593D7" w14:textId="77777777" w:rsidR="008A334E" w:rsidRDefault="008A334E">
            <w:pPr>
              <w:pStyle w:val="TableParagraph"/>
              <w:spacing w:before="138"/>
              <w:ind w:left="53"/>
              <w:rPr>
                <w:sz w:val="24"/>
              </w:rPr>
            </w:pPr>
          </w:p>
          <w:p w14:paraId="3EB569E2" w14:textId="0193C985" w:rsidR="008A334E" w:rsidRDefault="008A334E" w:rsidP="008A334E">
            <w:pPr>
              <w:pStyle w:val="TableParagraph"/>
              <w:spacing w:before="138"/>
              <w:ind w:left="0"/>
              <w:rPr>
                <w:sz w:val="24"/>
              </w:rPr>
            </w:pPr>
            <w:r>
              <w:rPr>
                <w:sz w:val="24"/>
              </w:rPr>
              <w:t>£</w:t>
            </w:r>
            <w:r w:rsidR="0093230A">
              <w:rPr>
                <w:sz w:val="24"/>
              </w:rPr>
              <w:t>25</w:t>
            </w:r>
            <w:r>
              <w:rPr>
                <w:sz w:val="24"/>
              </w:rPr>
              <w:t>0</w:t>
            </w:r>
          </w:p>
          <w:p w14:paraId="50ABE794" w14:textId="77777777" w:rsidR="007F515B" w:rsidRDefault="007F515B">
            <w:pPr>
              <w:pStyle w:val="TableParagraph"/>
              <w:spacing w:before="138"/>
              <w:ind w:left="53"/>
              <w:rPr>
                <w:sz w:val="24"/>
              </w:rPr>
            </w:pPr>
          </w:p>
          <w:p w14:paraId="6DE008DB" w14:textId="77777777" w:rsidR="007F515B" w:rsidRDefault="007F515B">
            <w:pPr>
              <w:pStyle w:val="TableParagraph"/>
              <w:spacing w:before="138"/>
              <w:ind w:left="53"/>
              <w:rPr>
                <w:sz w:val="24"/>
              </w:rPr>
            </w:pPr>
          </w:p>
          <w:p w14:paraId="46C0AF92" w14:textId="77777777" w:rsidR="007F515B" w:rsidRDefault="007F515B">
            <w:pPr>
              <w:pStyle w:val="TableParagraph"/>
              <w:spacing w:before="138"/>
              <w:ind w:left="53"/>
              <w:rPr>
                <w:sz w:val="24"/>
              </w:rPr>
            </w:pPr>
          </w:p>
          <w:p w14:paraId="691C512C" w14:textId="77777777" w:rsidR="007F515B" w:rsidRDefault="007F515B">
            <w:pPr>
              <w:pStyle w:val="TableParagraph"/>
              <w:spacing w:before="138"/>
              <w:ind w:left="53"/>
              <w:rPr>
                <w:sz w:val="24"/>
              </w:rPr>
            </w:pPr>
          </w:p>
          <w:p w14:paraId="7E62FCB7" w14:textId="77777777" w:rsidR="007F515B" w:rsidRDefault="007F515B" w:rsidP="008A334E">
            <w:pPr>
              <w:pStyle w:val="TableParagraph"/>
              <w:spacing w:before="138"/>
              <w:ind w:left="0"/>
              <w:rPr>
                <w:sz w:val="24"/>
              </w:rPr>
            </w:pPr>
            <w:r>
              <w:rPr>
                <w:sz w:val="24"/>
              </w:rPr>
              <w:t>£</w:t>
            </w:r>
            <w:r w:rsidR="00DF11D4">
              <w:rPr>
                <w:sz w:val="24"/>
              </w:rPr>
              <w:t>5</w:t>
            </w:r>
            <w:r>
              <w:rPr>
                <w:sz w:val="24"/>
              </w:rPr>
              <w:t>00</w:t>
            </w:r>
          </w:p>
          <w:p w14:paraId="368602B9" w14:textId="77777777" w:rsidR="00C764D8" w:rsidRDefault="00C764D8">
            <w:pPr>
              <w:pStyle w:val="TableParagraph"/>
              <w:spacing w:before="138"/>
              <w:ind w:left="53"/>
              <w:rPr>
                <w:sz w:val="24"/>
              </w:rPr>
            </w:pPr>
          </w:p>
          <w:p w14:paraId="4E2351FE" w14:textId="77777777" w:rsidR="00C764D8" w:rsidRDefault="00C764D8">
            <w:pPr>
              <w:pStyle w:val="TableParagraph"/>
              <w:spacing w:before="138"/>
              <w:ind w:left="53"/>
              <w:rPr>
                <w:sz w:val="24"/>
              </w:rPr>
            </w:pPr>
          </w:p>
          <w:p w14:paraId="3C0D4E7F" w14:textId="77777777" w:rsidR="00C764D8" w:rsidRDefault="00C764D8">
            <w:pPr>
              <w:pStyle w:val="TableParagraph"/>
              <w:spacing w:before="138"/>
              <w:ind w:left="53"/>
              <w:rPr>
                <w:sz w:val="24"/>
              </w:rPr>
            </w:pPr>
            <w:r w:rsidRPr="00686BD6">
              <w:rPr>
                <w:sz w:val="24"/>
              </w:rPr>
              <w:t>£3000</w:t>
            </w:r>
          </w:p>
          <w:p w14:paraId="65893414" w14:textId="77777777" w:rsidR="00C764D8" w:rsidRDefault="00C764D8">
            <w:pPr>
              <w:pStyle w:val="TableParagraph"/>
              <w:spacing w:before="138"/>
              <w:ind w:left="53"/>
              <w:rPr>
                <w:sz w:val="24"/>
              </w:rPr>
            </w:pPr>
          </w:p>
          <w:p w14:paraId="5B9FCA37" w14:textId="77777777" w:rsidR="00C764D8" w:rsidRDefault="00C764D8">
            <w:pPr>
              <w:pStyle w:val="TableParagraph"/>
              <w:spacing w:before="138"/>
              <w:ind w:left="53"/>
              <w:rPr>
                <w:sz w:val="24"/>
              </w:rPr>
            </w:pPr>
          </w:p>
          <w:p w14:paraId="1C1D8FDA" w14:textId="77777777" w:rsidR="00C764D8" w:rsidRDefault="00C764D8">
            <w:pPr>
              <w:pStyle w:val="TableParagraph"/>
              <w:spacing w:before="138"/>
              <w:ind w:left="53"/>
              <w:rPr>
                <w:sz w:val="24"/>
              </w:rPr>
            </w:pPr>
          </w:p>
          <w:p w14:paraId="352458F1" w14:textId="77777777" w:rsidR="00C764D8" w:rsidRDefault="00C764D8" w:rsidP="00C764D8">
            <w:pPr>
              <w:pStyle w:val="TableParagraph"/>
              <w:spacing w:before="138"/>
              <w:ind w:left="0"/>
              <w:rPr>
                <w:sz w:val="24"/>
              </w:rPr>
            </w:pPr>
            <w:r>
              <w:rPr>
                <w:sz w:val="24"/>
              </w:rPr>
              <w:lastRenderedPageBreak/>
              <w:t>No cost.</w:t>
            </w:r>
          </w:p>
        </w:tc>
        <w:tc>
          <w:tcPr>
            <w:tcW w:w="3423" w:type="dxa"/>
          </w:tcPr>
          <w:p w14:paraId="4E74D89C" w14:textId="77777777" w:rsidR="007F515B" w:rsidRDefault="007F515B" w:rsidP="007F515B">
            <w:pPr>
              <w:rPr>
                <w:rFonts w:asciiTheme="minorHAnsi" w:hAnsiTheme="minorHAnsi" w:cstheme="minorHAnsi"/>
                <w:lang w:eastAsia="en-GB" w:bidi="en-GB"/>
              </w:rPr>
            </w:pPr>
            <w:r>
              <w:rPr>
                <w:rFonts w:asciiTheme="minorHAnsi" w:hAnsiTheme="minorHAnsi" w:cstheme="minorHAnsi"/>
                <w:lang w:eastAsia="en-GB" w:bidi="en-GB"/>
              </w:rPr>
              <w:lastRenderedPageBreak/>
              <w:t>Pupils develop greater stamina through engaging in a greater range of active opportunities more regularly. They are knowledgeable about the need for exercise to support maintaining a healthy lifestyle.</w:t>
            </w:r>
          </w:p>
          <w:p w14:paraId="73A6C850" w14:textId="77777777" w:rsidR="007F515B" w:rsidRDefault="007F515B" w:rsidP="007F515B">
            <w:pPr>
              <w:rPr>
                <w:rFonts w:asciiTheme="minorHAnsi" w:hAnsiTheme="minorHAnsi" w:cstheme="minorHAnsi"/>
                <w:lang w:eastAsia="en-GB" w:bidi="en-GB"/>
              </w:rPr>
            </w:pPr>
          </w:p>
          <w:p w14:paraId="605F97A0" w14:textId="77777777" w:rsidR="007F515B" w:rsidRDefault="007F515B" w:rsidP="007F515B">
            <w:pPr>
              <w:rPr>
                <w:rFonts w:asciiTheme="minorHAnsi" w:hAnsiTheme="minorHAnsi" w:cstheme="minorHAnsi"/>
                <w:lang w:eastAsia="en-GB" w:bidi="en-GB"/>
              </w:rPr>
            </w:pPr>
          </w:p>
          <w:p w14:paraId="4E48CAFD" w14:textId="77777777" w:rsidR="007F515B" w:rsidRDefault="007F515B" w:rsidP="007F515B">
            <w:pPr>
              <w:rPr>
                <w:rFonts w:asciiTheme="minorHAnsi" w:hAnsiTheme="minorHAnsi" w:cstheme="minorHAnsi"/>
                <w:lang w:eastAsia="en-GB" w:bidi="en-GB"/>
              </w:rPr>
            </w:pPr>
          </w:p>
          <w:p w14:paraId="59A01B08" w14:textId="77777777" w:rsidR="007F515B" w:rsidRDefault="007F515B" w:rsidP="007F515B">
            <w:pPr>
              <w:rPr>
                <w:rFonts w:asciiTheme="minorHAnsi" w:hAnsiTheme="minorHAnsi" w:cstheme="minorHAnsi"/>
                <w:lang w:eastAsia="en-GB" w:bidi="en-GB"/>
              </w:rPr>
            </w:pPr>
          </w:p>
          <w:p w14:paraId="6E39FAEA" w14:textId="77777777" w:rsidR="007F515B" w:rsidRDefault="007F515B" w:rsidP="007F515B">
            <w:pPr>
              <w:rPr>
                <w:rFonts w:asciiTheme="minorHAnsi" w:hAnsiTheme="minorHAnsi" w:cstheme="minorHAnsi"/>
                <w:lang w:eastAsia="en-GB" w:bidi="en-GB"/>
              </w:rPr>
            </w:pPr>
          </w:p>
          <w:p w14:paraId="415BCA42" w14:textId="77777777" w:rsidR="007F515B" w:rsidRDefault="007F515B" w:rsidP="007F515B">
            <w:pPr>
              <w:rPr>
                <w:rFonts w:asciiTheme="minorHAnsi" w:hAnsiTheme="minorHAnsi" w:cstheme="minorHAnsi"/>
                <w:lang w:eastAsia="en-GB" w:bidi="en-GB"/>
              </w:rPr>
            </w:pPr>
          </w:p>
          <w:p w14:paraId="796B2B80" w14:textId="77777777" w:rsidR="007F515B" w:rsidRDefault="007F515B" w:rsidP="007F515B">
            <w:pPr>
              <w:rPr>
                <w:rFonts w:asciiTheme="minorHAnsi" w:hAnsiTheme="minorHAnsi" w:cstheme="minorHAnsi"/>
                <w:lang w:eastAsia="en-GB" w:bidi="en-GB"/>
              </w:rPr>
            </w:pPr>
          </w:p>
          <w:p w14:paraId="1F70D26D" w14:textId="77777777" w:rsidR="007F515B" w:rsidRDefault="007F515B" w:rsidP="007F515B">
            <w:pPr>
              <w:rPr>
                <w:rFonts w:asciiTheme="minorHAnsi" w:hAnsiTheme="minorHAnsi" w:cstheme="minorHAnsi"/>
                <w:lang w:eastAsia="en-GB" w:bidi="en-GB"/>
              </w:rPr>
            </w:pPr>
          </w:p>
          <w:p w14:paraId="46455C11" w14:textId="77777777" w:rsidR="007F515B" w:rsidRDefault="007F515B" w:rsidP="007F515B">
            <w:pPr>
              <w:rPr>
                <w:rFonts w:asciiTheme="minorHAnsi" w:hAnsiTheme="minorHAnsi" w:cstheme="minorHAnsi"/>
                <w:lang w:eastAsia="en-GB" w:bidi="en-GB"/>
              </w:rPr>
            </w:pPr>
          </w:p>
          <w:p w14:paraId="6DE9C20D" w14:textId="77777777" w:rsidR="007F515B" w:rsidRDefault="007F515B" w:rsidP="007F515B">
            <w:pPr>
              <w:rPr>
                <w:rFonts w:asciiTheme="minorHAnsi" w:hAnsiTheme="minorHAnsi" w:cstheme="minorHAnsi"/>
                <w:lang w:eastAsia="en-GB" w:bidi="en-GB"/>
              </w:rPr>
            </w:pPr>
          </w:p>
          <w:p w14:paraId="3BC670AC" w14:textId="77777777" w:rsidR="007F515B" w:rsidRDefault="007F515B" w:rsidP="007F515B">
            <w:pPr>
              <w:rPr>
                <w:rFonts w:asciiTheme="minorHAnsi" w:hAnsiTheme="minorHAnsi" w:cstheme="minorHAnsi"/>
                <w:lang w:eastAsia="en-GB" w:bidi="en-GB"/>
              </w:rPr>
            </w:pPr>
          </w:p>
          <w:p w14:paraId="46DD4B61" w14:textId="77777777" w:rsidR="00C34FFA" w:rsidRDefault="00C34FFA" w:rsidP="007F515B">
            <w:pPr>
              <w:rPr>
                <w:rFonts w:asciiTheme="minorHAnsi" w:hAnsiTheme="minorHAnsi" w:cstheme="minorHAnsi"/>
                <w:lang w:eastAsia="en-GB" w:bidi="en-GB"/>
              </w:rPr>
            </w:pPr>
          </w:p>
          <w:p w14:paraId="32A19A5C" w14:textId="77777777" w:rsidR="007F515B" w:rsidRDefault="007F515B" w:rsidP="007F515B">
            <w:pPr>
              <w:rPr>
                <w:rFonts w:asciiTheme="minorHAnsi" w:hAnsiTheme="minorHAnsi" w:cstheme="minorHAnsi"/>
                <w:lang w:eastAsia="en-GB" w:bidi="en-GB"/>
              </w:rPr>
            </w:pPr>
          </w:p>
          <w:p w14:paraId="7CAB9841" w14:textId="77777777" w:rsidR="007F515B" w:rsidRDefault="007F515B" w:rsidP="007F515B">
            <w:pPr>
              <w:rPr>
                <w:rFonts w:asciiTheme="minorHAnsi" w:hAnsiTheme="minorHAnsi" w:cstheme="minorHAnsi"/>
                <w:lang w:eastAsia="en-GB" w:bidi="en-GB"/>
              </w:rPr>
            </w:pPr>
            <w:r>
              <w:rPr>
                <w:rFonts w:asciiTheme="minorHAnsi" w:hAnsiTheme="minorHAnsi" w:cstheme="minorHAnsi"/>
                <w:lang w:eastAsia="en-GB" w:bidi="en-GB"/>
              </w:rPr>
              <w:t>Pupils are knowledgeable about the need for exercise to support maintaining a healthy lifestyle. Pupils’ acquisition of skills identified on P.E. skills progressions will be enhanced through greater opportunity to actively participate.</w:t>
            </w:r>
          </w:p>
          <w:p w14:paraId="5DFCF7D6" w14:textId="77777777" w:rsidR="00C658FB" w:rsidRDefault="00C658FB">
            <w:pPr>
              <w:pStyle w:val="TableParagraph"/>
              <w:ind w:left="0"/>
              <w:rPr>
                <w:rFonts w:ascii="Times New Roman"/>
                <w:sz w:val="24"/>
              </w:rPr>
            </w:pPr>
          </w:p>
        </w:tc>
        <w:tc>
          <w:tcPr>
            <w:tcW w:w="3076" w:type="dxa"/>
          </w:tcPr>
          <w:p w14:paraId="4CBCC141" w14:textId="77777777" w:rsidR="007F515B" w:rsidRDefault="007F515B" w:rsidP="007F515B">
            <w:pPr>
              <w:rPr>
                <w:rFonts w:asciiTheme="minorHAnsi" w:hAnsiTheme="minorHAnsi" w:cstheme="minorHAnsi"/>
                <w:lang w:eastAsia="en-GB" w:bidi="en-GB"/>
              </w:rPr>
            </w:pPr>
            <w:r>
              <w:rPr>
                <w:rFonts w:asciiTheme="minorHAnsi" w:hAnsiTheme="minorHAnsi" w:cstheme="minorHAnsi"/>
                <w:lang w:eastAsia="en-GB" w:bidi="en-GB"/>
              </w:rPr>
              <w:t>MTAs develop a repertoire of activities that they can run effectively and can use with increasing independence.</w:t>
            </w:r>
          </w:p>
          <w:p w14:paraId="004EC5C4" w14:textId="77777777" w:rsidR="007F515B" w:rsidRDefault="007F515B" w:rsidP="007F515B">
            <w:pPr>
              <w:rPr>
                <w:rFonts w:asciiTheme="minorHAnsi" w:hAnsiTheme="minorHAnsi" w:cstheme="minorHAnsi"/>
                <w:lang w:eastAsia="en-GB" w:bidi="en-GB"/>
              </w:rPr>
            </w:pPr>
          </w:p>
          <w:p w14:paraId="690599F0" w14:textId="77777777" w:rsidR="007F515B" w:rsidRDefault="007F515B" w:rsidP="007F515B">
            <w:pPr>
              <w:rPr>
                <w:rFonts w:asciiTheme="minorHAnsi" w:hAnsiTheme="minorHAnsi" w:cstheme="minorHAnsi"/>
                <w:lang w:eastAsia="en-GB" w:bidi="en-GB"/>
              </w:rPr>
            </w:pPr>
          </w:p>
          <w:p w14:paraId="16EF6CB3" w14:textId="77777777" w:rsidR="007F515B" w:rsidRDefault="007F515B" w:rsidP="007F515B">
            <w:pPr>
              <w:rPr>
                <w:rFonts w:asciiTheme="minorHAnsi" w:hAnsiTheme="minorHAnsi" w:cstheme="minorHAnsi"/>
                <w:lang w:eastAsia="en-GB" w:bidi="en-GB"/>
              </w:rPr>
            </w:pPr>
          </w:p>
          <w:p w14:paraId="7A29CF16" w14:textId="77777777" w:rsidR="007F515B" w:rsidRDefault="007F515B" w:rsidP="007F515B">
            <w:pPr>
              <w:rPr>
                <w:rFonts w:asciiTheme="minorHAnsi" w:hAnsiTheme="minorHAnsi" w:cstheme="minorHAnsi"/>
                <w:lang w:eastAsia="en-GB" w:bidi="en-GB"/>
              </w:rPr>
            </w:pPr>
          </w:p>
          <w:p w14:paraId="30FA8ACF" w14:textId="77777777" w:rsidR="007F515B" w:rsidRDefault="007F515B" w:rsidP="007F515B">
            <w:pPr>
              <w:rPr>
                <w:rFonts w:asciiTheme="minorHAnsi" w:hAnsiTheme="minorHAnsi" w:cstheme="minorHAnsi"/>
                <w:lang w:eastAsia="en-GB" w:bidi="en-GB"/>
              </w:rPr>
            </w:pPr>
          </w:p>
          <w:p w14:paraId="16ABFEF1" w14:textId="77777777" w:rsidR="007F515B" w:rsidRDefault="007F515B" w:rsidP="007F515B">
            <w:pPr>
              <w:rPr>
                <w:rFonts w:asciiTheme="minorHAnsi" w:hAnsiTheme="minorHAnsi" w:cstheme="minorHAnsi"/>
                <w:lang w:eastAsia="en-GB" w:bidi="en-GB"/>
              </w:rPr>
            </w:pPr>
          </w:p>
          <w:p w14:paraId="5F6031ED" w14:textId="77777777" w:rsidR="007F515B" w:rsidRDefault="007F515B" w:rsidP="007F515B">
            <w:pPr>
              <w:rPr>
                <w:rFonts w:asciiTheme="minorHAnsi" w:hAnsiTheme="minorHAnsi" w:cstheme="minorHAnsi"/>
                <w:lang w:eastAsia="en-GB" w:bidi="en-GB"/>
              </w:rPr>
            </w:pPr>
          </w:p>
          <w:p w14:paraId="08682ACA" w14:textId="77777777" w:rsidR="007F515B" w:rsidRDefault="007F515B" w:rsidP="007F515B">
            <w:pPr>
              <w:rPr>
                <w:rFonts w:asciiTheme="minorHAnsi" w:hAnsiTheme="minorHAnsi" w:cstheme="minorHAnsi"/>
                <w:lang w:eastAsia="en-GB" w:bidi="en-GB"/>
              </w:rPr>
            </w:pPr>
          </w:p>
          <w:p w14:paraId="1F3E4B1F" w14:textId="77777777" w:rsidR="007F515B" w:rsidRDefault="007F515B" w:rsidP="007F515B">
            <w:pPr>
              <w:rPr>
                <w:rFonts w:asciiTheme="minorHAnsi" w:hAnsiTheme="minorHAnsi" w:cstheme="minorHAnsi"/>
                <w:lang w:eastAsia="en-GB" w:bidi="en-GB"/>
              </w:rPr>
            </w:pPr>
          </w:p>
          <w:p w14:paraId="33D49F88" w14:textId="77777777" w:rsidR="007F515B" w:rsidRDefault="007F515B" w:rsidP="007F515B">
            <w:pPr>
              <w:rPr>
                <w:rFonts w:asciiTheme="minorHAnsi" w:hAnsiTheme="minorHAnsi" w:cstheme="minorHAnsi"/>
                <w:lang w:eastAsia="en-GB" w:bidi="en-GB"/>
              </w:rPr>
            </w:pPr>
          </w:p>
          <w:p w14:paraId="7EF8F1E1" w14:textId="77777777" w:rsidR="007F515B" w:rsidRDefault="007F515B" w:rsidP="007F515B">
            <w:pPr>
              <w:rPr>
                <w:rFonts w:asciiTheme="minorHAnsi" w:hAnsiTheme="minorHAnsi" w:cstheme="minorHAnsi"/>
                <w:lang w:eastAsia="en-GB" w:bidi="en-GB"/>
              </w:rPr>
            </w:pPr>
          </w:p>
          <w:p w14:paraId="2F643DE6" w14:textId="77777777" w:rsidR="007F515B" w:rsidRDefault="007F515B" w:rsidP="007F515B">
            <w:pPr>
              <w:rPr>
                <w:rFonts w:asciiTheme="minorHAnsi" w:hAnsiTheme="minorHAnsi" w:cstheme="minorHAnsi"/>
                <w:lang w:eastAsia="en-GB" w:bidi="en-GB"/>
              </w:rPr>
            </w:pPr>
          </w:p>
          <w:p w14:paraId="33A76F75" w14:textId="77777777" w:rsidR="007F515B" w:rsidRDefault="007F515B" w:rsidP="007F515B">
            <w:pPr>
              <w:rPr>
                <w:rFonts w:asciiTheme="minorHAnsi" w:hAnsiTheme="minorHAnsi" w:cstheme="minorHAnsi"/>
                <w:lang w:eastAsia="en-GB" w:bidi="en-GB"/>
              </w:rPr>
            </w:pPr>
          </w:p>
          <w:p w14:paraId="396B993F" w14:textId="77777777" w:rsidR="007F515B" w:rsidRDefault="007F515B" w:rsidP="007F515B">
            <w:pPr>
              <w:rPr>
                <w:rFonts w:asciiTheme="minorHAnsi" w:hAnsiTheme="minorHAnsi" w:cstheme="minorHAnsi"/>
                <w:lang w:eastAsia="en-GB" w:bidi="en-GB"/>
              </w:rPr>
            </w:pPr>
          </w:p>
          <w:p w14:paraId="6FE2D323" w14:textId="77777777" w:rsidR="00C34FFA" w:rsidRDefault="00C34FFA" w:rsidP="007F515B">
            <w:pPr>
              <w:rPr>
                <w:rFonts w:asciiTheme="minorHAnsi" w:hAnsiTheme="minorHAnsi" w:cstheme="minorHAnsi"/>
                <w:lang w:eastAsia="en-GB" w:bidi="en-GB"/>
              </w:rPr>
            </w:pPr>
          </w:p>
          <w:p w14:paraId="6BCAC9F7" w14:textId="77777777" w:rsidR="007F515B" w:rsidRDefault="007F515B" w:rsidP="007F515B">
            <w:pPr>
              <w:rPr>
                <w:rFonts w:asciiTheme="minorHAnsi" w:hAnsiTheme="minorHAnsi" w:cstheme="minorHAnsi"/>
                <w:lang w:eastAsia="en-GB" w:bidi="en-GB"/>
              </w:rPr>
            </w:pPr>
          </w:p>
          <w:p w14:paraId="5DB30A6E" w14:textId="77777777" w:rsidR="007F515B" w:rsidRPr="00A428C5" w:rsidRDefault="007F515B" w:rsidP="007F515B">
            <w:pPr>
              <w:rPr>
                <w:rFonts w:asciiTheme="minorHAnsi" w:hAnsiTheme="minorHAnsi" w:cstheme="minorHAnsi"/>
                <w:lang w:eastAsia="en-GB" w:bidi="en-GB"/>
              </w:rPr>
            </w:pPr>
            <w:r w:rsidRPr="00A428C5">
              <w:rPr>
                <w:rFonts w:asciiTheme="minorHAnsi" w:hAnsiTheme="minorHAnsi" w:cstheme="minorHAnsi"/>
                <w:lang w:eastAsia="en-GB" w:bidi="en-GB"/>
              </w:rPr>
              <w:t>Ensure teachers are given the opportunity to share their success of what is working well and disseminating any courses and information o</w:t>
            </w:r>
            <w:r>
              <w:rPr>
                <w:rFonts w:asciiTheme="minorHAnsi" w:hAnsiTheme="minorHAnsi" w:cstheme="minorHAnsi"/>
                <w:lang w:eastAsia="en-GB" w:bidi="en-GB"/>
              </w:rPr>
              <w:t>f what they have learnt at inset</w:t>
            </w:r>
            <w:r w:rsidRPr="00A428C5">
              <w:rPr>
                <w:rFonts w:asciiTheme="minorHAnsi" w:hAnsiTheme="minorHAnsi" w:cstheme="minorHAnsi"/>
                <w:lang w:eastAsia="en-GB" w:bidi="en-GB"/>
              </w:rPr>
              <w:t xml:space="preserve"> meetings. </w:t>
            </w:r>
            <w:r>
              <w:rPr>
                <w:rFonts w:asciiTheme="minorHAnsi" w:hAnsiTheme="minorHAnsi" w:cstheme="minorHAnsi"/>
                <w:lang w:eastAsia="en-GB" w:bidi="en-GB"/>
              </w:rPr>
              <w:t>Continued support with lesson planning and delivery will be provided by the P.E. leader as part of their leadership role.</w:t>
            </w:r>
          </w:p>
          <w:p w14:paraId="38A407FC" w14:textId="77777777" w:rsidR="00C658FB" w:rsidRDefault="00C658FB">
            <w:pPr>
              <w:pStyle w:val="TableParagraph"/>
              <w:ind w:left="0"/>
              <w:rPr>
                <w:rFonts w:ascii="Times New Roman"/>
                <w:sz w:val="24"/>
              </w:rPr>
            </w:pPr>
          </w:p>
        </w:tc>
      </w:tr>
      <w:tr w:rsidR="00C658FB" w14:paraId="06BACFC5" w14:textId="77777777">
        <w:trPr>
          <w:trHeight w:val="305"/>
        </w:trPr>
        <w:tc>
          <w:tcPr>
            <w:tcW w:w="12302" w:type="dxa"/>
            <w:gridSpan w:val="4"/>
            <w:vMerge w:val="restart"/>
          </w:tcPr>
          <w:p w14:paraId="4AE0CE37"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2D53E667"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2995AB9D" w14:textId="77777777">
        <w:trPr>
          <w:trHeight w:val="305"/>
        </w:trPr>
        <w:tc>
          <w:tcPr>
            <w:tcW w:w="12302" w:type="dxa"/>
            <w:gridSpan w:val="4"/>
            <w:vMerge/>
            <w:tcBorders>
              <w:top w:val="nil"/>
            </w:tcBorders>
          </w:tcPr>
          <w:p w14:paraId="47C15D95" w14:textId="77777777" w:rsidR="00C658FB" w:rsidRDefault="00C658FB">
            <w:pPr>
              <w:rPr>
                <w:sz w:val="2"/>
                <w:szCs w:val="2"/>
              </w:rPr>
            </w:pPr>
          </w:p>
        </w:tc>
        <w:tc>
          <w:tcPr>
            <w:tcW w:w="3076" w:type="dxa"/>
          </w:tcPr>
          <w:p w14:paraId="602FECA0" w14:textId="77777777" w:rsidR="00C658FB" w:rsidRDefault="0097482D">
            <w:pPr>
              <w:pStyle w:val="TableParagraph"/>
              <w:ind w:left="0"/>
              <w:rPr>
                <w:rFonts w:ascii="Times New Roman"/>
              </w:rPr>
            </w:pPr>
            <w:r>
              <w:rPr>
                <w:rFonts w:ascii="Times New Roman"/>
              </w:rPr>
              <w:t>28</w:t>
            </w:r>
            <w:r w:rsidR="00461218">
              <w:rPr>
                <w:rFonts w:ascii="Times New Roman"/>
              </w:rPr>
              <w:t>%</w:t>
            </w:r>
          </w:p>
        </w:tc>
      </w:tr>
      <w:tr w:rsidR="00C658FB" w14:paraId="7B60E514" w14:textId="77777777">
        <w:trPr>
          <w:trHeight w:val="397"/>
        </w:trPr>
        <w:tc>
          <w:tcPr>
            <w:tcW w:w="3758" w:type="dxa"/>
          </w:tcPr>
          <w:p w14:paraId="6DE578AE"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17539277"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7C269E64"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0976740" w14:textId="77777777" w:rsidR="00C658FB" w:rsidRDefault="00C658FB">
            <w:pPr>
              <w:pStyle w:val="TableParagraph"/>
              <w:ind w:left="0"/>
              <w:rPr>
                <w:rFonts w:ascii="Times New Roman"/>
                <w:sz w:val="24"/>
              </w:rPr>
            </w:pPr>
          </w:p>
        </w:tc>
      </w:tr>
      <w:tr w:rsidR="00C658FB" w14:paraId="17CF634E" w14:textId="77777777">
        <w:trPr>
          <w:trHeight w:val="334"/>
        </w:trPr>
        <w:tc>
          <w:tcPr>
            <w:tcW w:w="3758" w:type="dxa"/>
            <w:tcBorders>
              <w:bottom w:val="nil"/>
            </w:tcBorders>
          </w:tcPr>
          <w:p w14:paraId="4F412095"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108BD8C3"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60076224"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164CECDA"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20271EA5"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7A9F3E70" w14:textId="77777777">
        <w:trPr>
          <w:trHeight w:val="288"/>
        </w:trPr>
        <w:tc>
          <w:tcPr>
            <w:tcW w:w="3758" w:type="dxa"/>
            <w:tcBorders>
              <w:top w:val="nil"/>
              <w:bottom w:val="nil"/>
            </w:tcBorders>
          </w:tcPr>
          <w:p w14:paraId="0A216621"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3E57BBB5"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46C8DFAD"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2339D048"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7BF82B3A"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74B5400F" w14:textId="77777777">
        <w:trPr>
          <w:trHeight w:val="287"/>
        </w:trPr>
        <w:tc>
          <w:tcPr>
            <w:tcW w:w="3758" w:type="dxa"/>
            <w:tcBorders>
              <w:top w:val="nil"/>
              <w:bottom w:val="nil"/>
            </w:tcBorders>
          </w:tcPr>
          <w:p w14:paraId="4A2B3DF5"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77F4AFCD"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01093679" w14:textId="77777777" w:rsidR="00C658FB" w:rsidRDefault="00C658FB">
            <w:pPr>
              <w:pStyle w:val="TableParagraph"/>
              <w:ind w:left="0"/>
              <w:rPr>
                <w:rFonts w:ascii="Times New Roman"/>
                <w:sz w:val="20"/>
              </w:rPr>
            </w:pPr>
          </w:p>
        </w:tc>
        <w:tc>
          <w:tcPr>
            <w:tcW w:w="3423" w:type="dxa"/>
            <w:tcBorders>
              <w:top w:val="nil"/>
              <w:bottom w:val="nil"/>
            </w:tcBorders>
          </w:tcPr>
          <w:p w14:paraId="597B821E"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723BA1A6" w14:textId="77777777" w:rsidR="00C658FB" w:rsidRDefault="00C658FB">
            <w:pPr>
              <w:pStyle w:val="TableParagraph"/>
              <w:ind w:left="0"/>
              <w:rPr>
                <w:rFonts w:ascii="Times New Roman"/>
                <w:sz w:val="20"/>
              </w:rPr>
            </w:pPr>
          </w:p>
        </w:tc>
      </w:tr>
      <w:tr w:rsidR="00C658FB" w14:paraId="3E9F2A6C" w14:textId="77777777">
        <w:trPr>
          <w:trHeight w:val="288"/>
        </w:trPr>
        <w:tc>
          <w:tcPr>
            <w:tcW w:w="3758" w:type="dxa"/>
            <w:tcBorders>
              <w:top w:val="nil"/>
              <w:bottom w:val="nil"/>
            </w:tcBorders>
          </w:tcPr>
          <w:p w14:paraId="686768DF"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22F22BA" w14:textId="77777777" w:rsidR="00C658FB" w:rsidRDefault="00C658FB">
            <w:pPr>
              <w:pStyle w:val="TableParagraph"/>
              <w:ind w:left="0"/>
              <w:rPr>
                <w:rFonts w:ascii="Times New Roman"/>
                <w:sz w:val="20"/>
              </w:rPr>
            </w:pPr>
          </w:p>
        </w:tc>
        <w:tc>
          <w:tcPr>
            <w:tcW w:w="1663" w:type="dxa"/>
            <w:tcBorders>
              <w:top w:val="nil"/>
              <w:bottom w:val="nil"/>
            </w:tcBorders>
          </w:tcPr>
          <w:p w14:paraId="4554331B" w14:textId="77777777" w:rsidR="00C658FB" w:rsidRDefault="00C658FB">
            <w:pPr>
              <w:pStyle w:val="TableParagraph"/>
              <w:ind w:left="0"/>
              <w:rPr>
                <w:rFonts w:ascii="Times New Roman"/>
                <w:sz w:val="20"/>
              </w:rPr>
            </w:pPr>
          </w:p>
        </w:tc>
        <w:tc>
          <w:tcPr>
            <w:tcW w:w="3423" w:type="dxa"/>
            <w:tcBorders>
              <w:top w:val="nil"/>
              <w:bottom w:val="nil"/>
            </w:tcBorders>
          </w:tcPr>
          <w:p w14:paraId="4A395E1C"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15DC4712" w14:textId="77777777" w:rsidR="00C658FB" w:rsidRDefault="00C658FB">
            <w:pPr>
              <w:pStyle w:val="TableParagraph"/>
              <w:ind w:left="0"/>
              <w:rPr>
                <w:rFonts w:ascii="Times New Roman"/>
                <w:sz w:val="20"/>
              </w:rPr>
            </w:pPr>
          </w:p>
        </w:tc>
      </w:tr>
      <w:tr w:rsidR="00C658FB" w14:paraId="7C70543E" w14:textId="77777777">
        <w:trPr>
          <w:trHeight w:val="273"/>
        </w:trPr>
        <w:tc>
          <w:tcPr>
            <w:tcW w:w="3758" w:type="dxa"/>
            <w:tcBorders>
              <w:top w:val="nil"/>
            </w:tcBorders>
          </w:tcPr>
          <w:p w14:paraId="7B2B4381"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45C996A3" w14:textId="77777777" w:rsidR="00C658FB" w:rsidRDefault="00C658FB">
            <w:pPr>
              <w:pStyle w:val="TableParagraph"/>
              <w:ind w:left="0"/>
              <w:rPr>
                <w:rFonts w:ascii="Times New Roman"/>
                <w:sz w:val="20"/>
              </w:rPr>
            </w:pPr>
          </w:p>
        </w:tc>
        <w:tc>
          <w:tcPr>
            <w:tcW w:w="1663" w:type="dxa"/>
            <w:tcBorders>
              <w:top w:val="nil"/>
            </w:tcBorders>
          </w:tcPr>
          <w:p w14:paraId="61A4BEE8" w14:textId="77777777" w:rsidR="00C658FB" w:rsidRDefault="00C658FB">
            <w:pPr>
              <w:pStyle w:val="TableParagraph"/>
              <w:ind w:left="0"/>
              <w:rPr>
                <w:rFonts w:ascii="Times New Roman"/>
                <w:sz w:val="20"/>
              </w:rPr>
            </w:pPr>
          </w:p>
        </w:tc>
        <w:tc>
          <w:tcPr>
            <w:tcW w:w="3423" w:type="dxa"/>
            <w:tcBorders>
              <w:top w:val="nil"/>
            </w:tcBorders>
          </w:tcPr>
          <w:p w14:paraId="083CC65E" w14:textId="77777777" w:rsidR="00C658FB" w:rsidRDefault="00C658FB">
            <w:pPr>
              <w:pStyle w:val="TableParagraph"/>
              <w:ind w:left="0"/>
              <w:rPr>
                <w:rFonts w:ascii="Times New Roman"/>
                <w:sz w:val="20"/>
              </w:rPr>
            </w:pPr>
          </w:p>
        </w:tc>
        <w:tc>
          <w:tcPr>
            <w:tcW w:w="3076" w:type="dxa"/>
            <w:tcBorders>
              <w:top w:val="nil"/>
            </w:tcBorders>
          </w:tcPr>
          <w:p w14:paraId="1E92AFD6" w14:textId="77777777" w:rsidR="00C658FB" w:rsidRDefault="00C658FB">
            <w:pPr>
              <w:pStyle w:val="TableParagraph"/>
              <w:ind w:left="0"/>
              <w:rPr>
                <w:rFonts w:ascii="Times New Roman"/>
                <w:sz w:val="20"/>
              </w:rPr>
            </w:pPr>
          </w:p>
        </w:tc>
      </w:tr>
      <w:tr w:rsidR="00C658FB" w14:paraId="2CFD525A" w14:textId="77777777">
        <w:trPr>
          <w:trHeight w:val="2172"/>
        </w:trPr>
        <w:tc>
          <w:tcPr>
            <w:tcW w:w="3758" w:type="dxa"/>
          </w:tcPr>
          <w:p w14:paraId="7C5CD4DE" w14:textId="77777777" w:rsidR="00C658FB" w:rsidRDefault="00D131A0">
            <w:pPr>
              <w:pStyle w:val="TableParagraph"/>
              <w:spacing w:before="149"/>
              <w:ind w:left="66"/>
              <w:rPr>
                <w:sz w:val="24"/>
              </w:rPr>
            </w:pPr>
            <w:r>
              <w:rPr>
                <w:sz w:val="24"/>
              </w:rPr>
              <w:t>Additional</w:t>
            </w:r>
            <w:r>
              <w:rPr>
                <w:spacing w:val="-3"/>
                <w:sz w:val="24"/>
              </w:rPr>
              <w:t xml:space="preserve"> </w:t>
            </w:r>
            <w:r>
              <w:rPr>
                <w:sz w:val="24"/>
              </w:rPr>
              <w:t>achievements:</w:t>
            </w:r>
          </w:p>
          <w:p w14:paraId="105F3CB7" w14:textId="77777777" w:rsidR="007F515B" w:rsidRPr="0005107F" w:rsidRDefault="007F515B" w:rsidP="007F515B">
            <w:pPr>
              <w:rPr>
                <w:rFonts w:asciiTheme="minorHAnsi" w:hAnsiTheme="minorHAnsi" w:cstheme="minorHAnsi"/>
                <w:lang w:eastAsia="en-GB" w:bidi="en-GB"/>
              </w:rPr>
            </w:pPr>
            <w:r>
              <w:rPr>
                <w:rFonts w:asciiTheme="minorHAnsi" w:hAnsiTheme="minorHAnsi" w:cstheme="minorHAnsi"/>
                <w:lang w:eastAsia="en-GB" w:bidi="en-GB"/>
              </w:rPr>
              <w:t>All pupils</w:t>
            </w:r>
            <w:r w:rsidRPr="0005107F">
              <w:rPr>
                <w:rFonts w:asciiTheme="minorHAnsi" w:hAnsiTheme="minorHAnsi" w:cstheme="minorHAnsi"/>
                <w:lang w:eastAsia="en-GB" w:bidi="en-GB"/>
              </w:rPr>
              <w:t xml:space="preserve"> take part in at least one active after school club each week (1 hour duration).</w:t>
            </w:r>
            <w:r>
              <w:rPr>
                <w:rFonts w:asciiTheme="minorHAnsi" w:hAnsiTheme="minorHAnsi" w:cstheme="minorHAnsi"/>
                <w:lang w:eastAsia="en-GB" w:bidi="en-GB"/>
              </w:rPr>
              <w:t xml:space="preserve"> All pupils to develop skills linked to the selected club and sustain activity level, interest and engagement. All pupils to develop knowledge of the range of opportunities available to them and be able to make informed choices.</w:t>
            </w:r>
          </w:p>
          <w:p w14:paraId="30A8F9E5" w14:textId="77777777" w:rsidR="007F515B" w:rsidRDefault="007F515B" w:rsidP="007F515B">
            <w:pPr>
              <w:pStyle w:val="TableParagraph"/>
              <w:spacing w:before="149"/>
              <w:ind w:left="0"/>
              <w:rPr>
                <w:sz w:val="24"/>
              </w:rPr>
            </w:pPr>
          </w:p>
        </w:tc>
        <w:tc>
          <w:tcPr>
            <w:tcW w:w="3458" w:type="dxa"/>
          </w:tcPr>
          <w:p w14:paraId="5D878F9F" w14:textId="77777777" w:rsidR="008B3D0C" w:rsidRDefault="008B3D0C" w:rsidP="007F515B">
            <w:pPr>
              <w:rPr>
                <w:rFonts w:asciiTheme="minorHAnsi" w:hAnsiTheme="minorHAnsi" w:cstheme="minorHAnsi"/>
              </w:rPr>
            </w:pPr>
          </w:p>
          <w:p w14:paraId="349DA0E7" w14:textId="77777777" w:rsidR="007F515B" w:rsidRPr="0005107F" w:rsidRDefault="007F515B" w:rsidP="007F515B">
            <w:pPr>
              <w:rPr>
                <w:rFonts w:asciiTheme="minorHAnsi" w:hAnsiTheme="minorHAnsi" w:cstheme="minorHAnsi"/>
              </w:rPr>
            </w:pPr>
            <w:r w:rsidRPr="0005107F">
              <w:rPr>
                <w:rFonts w:asciiTheme="minorHAnsi" w:hAnsiTheme="minorHAnsi" w:cstheme="minorHAnsi"/>
              </w:rPr>
              <w:t xml:space="preserve">After school </w:t>
            </w:r>
            <w:r w:rsidR="00985C89">
              <w:rPr>
                <w:rFonts w:asciiTheme="minorHAnsi" w:hAnsiTheme="minorHAnsi" w:cstheme="minorHAnsi"/>
              </w:rPr>
              <w:t xml:space="preserve">and lunch time </w:t>
            </w:r>
            <w:r w:rsidRPr="0005107F">
              <w:rPr>
                <w:rFonts w:asciiTheme="minorHAnsi" w:hAnsiTheme="minorHAnsi" w:cstheme="minorHAnsi"/>
              </w:rPr>
              <w:t xml:space="preserve">active clubs to </w:t>
            </w:r>
            <w:r w:rsidR="00C040FC">
              <w:rPr>
                <w:rFonts w:asciiTheme="minorHAnsi" w:hAnsiTheme="minorHAnsi" w:cstheme="minorHAnsi"/>
              </w:rPr>
              <w:t>be coordinated and</w:t>
            </w:r>
            <w:r w:rsidRPr="0005107F">
              <w:rPr>
                <w:rFonts w:asciiTheme="minorHAnsi" w:hAnsiTheme="minorHAnsi" w:cstheme="minorHAnsi"/>
              </w:rPr>
              <w:t xml:space="preserve"> run over the course of the academic year: table-tennis, badminton, netball, gymnastics, tennis, hockey, Jump Start Jonny, football, multi sports, tag rugby, cricket, athletics, dodge ball, cross country, volley ball, trampettes, ultimate frisbee.</w:t>
            </w:r>
          </w:p>
          <w:p w14:paraId="1E32851A" w14:textId="77777777" w:rsidR="007F515B" w:rsidRPr="0005107F" w:rsidRDefault="007F515B" w:rsidP="007F515B">
            <w:pPr>
              <w:rPr>
                <w:rFonts w:asciiTheme="minorHAnsi" w:hAnsiTheme="minorHAnsi" w:cstheme="minorHAnsi"/>
              </w:rPr>
            </w:pPr>
          </w:p>
          <w:p w14:paraId="1328FF5B" w14:textId="77777777" w:rsidR="007F515B" w:rsidRPr="0005107F" w:rsidRDefault="007F515B" w:rsidP="007F515B">
            <w:pPr>
              <w:rPr>
                <w:rFonts w:asciiTheme="minorHAnsi" w:hAnsiTheme="minorHAnsi" w:cstheme="minorHAnsi"/>
              </w:rPr>
            </w:pPr>
            <w:r w:rsidRPr="0005107F">
              <w:rPr>
                <w:rFonts w:asciiTheme="minorHAnsi" w:hAnsiTheme="minorHAnsi" w:cstheme="minorHAnsi"/>
              </w:rPr>
              <w:t xml:space="preserve">After school active aerobic trampette club </w:t>
            </w:r>
            <w:r w:rsidR="00160A69">
              <w:rPr>
                <w:rFonts w:asciiTheme="minorHAnsi" w:hAnsiTheme="minorHAnsi" w:cstheme="minorHAnsi"/>
              </w:rPr>
              <w:t xml:space="preserve">and dodgeball </w:t>
            </w:r>
            <w:r w:rsidRPr="0005107F">
              <w:rPr>
                <w:rFonts w:asciiTheme="minorHAnsi" w:hAnsiTheme="minorHAnsi" w:cstheme="minorHAnsi"/>
              </w:rPr>
              <w:t xml:space="preserve">to target potentially </w:t>
            </w:r>
            <w:proofErr w:type="gramStart"/>
            <w:r w:rsidRPr="0005107F">
              <w:rPr>
                <w:rFonts w:asciiTheme="minorHAnsi" w:hAnsiTheme="minorHAnsi" w:cstheme="minorHAnsi"/>
              </w:rPr>
              <w:t>less</w:t>
            </w:r>
            <w:proofErr w:type="gramEnd"/>
            <w:r w:rsidRPr="0005107F">
              <w:rPr>
                <w:rFonts w:asciiTheme="minorHAnsi" w:hAnsiTheme="minorHAnsi" w:cstheme="minorHAnsi"/>
              </w:rPr>
              <w:t xml:space="preserve"> active pupils.</w:t>
            </w:r>
          </w:p>
          <w:p w14:paraId="26D8EF6C" w14:textId="77777777" w:rsidR="007F515B" w:rsidRPr="0005107F" w:rsidRDefault="007F515B" w:rsidP="007F515B">
            <w:pPr>
              <w:rPr>
                <w:rFonts w:asciiTheme="minorHAnsi" w:hAnsiTheme="minorHAnsi" w:cstheme="minorHAnsi"/>
              </w:rPr>
            </w:pPr>
          </w:p>
          <w:p w14:paraId="6B65BFE6" w14:textId="77777777" w:rsidR="007F515B" w:rsidRDefault="007F515B" w:rsidP="007F515B">
            <w:pPr>
              <w:rPr>
                <w:rFonts w:asciiTheme="minorHAnsi" w:hAnsiTheme="minorHAnsi" w:cstheme="minorHAnsi"/>
              </w:rPr>
            </w:pPr>
            <w:r w:rsidRPr="0005107F">
              <w:rPr>
                <w:rFonts w:asciiTheme="minorHAnsi" w:hAnsiTheme="minorHAnsi" w:cstheme="minorHAnsi"/>
              </w:rPr>
              <w:t xml:space="preserve">Developing key life skills – </w:t>
            </w:r>
            <w:proofErr w:type="spellStart"/>
            <w:r w:rsidRPr="0005107F">
              <w:rPr>
                <w:rFonts w:asciiTheme="minorHAnsi" w:hAnsiTheme="minorHAnsi" w:cstheme="minorHAnsi"/>
              </w:rPr>
              <w:t>Balanceability</w:t>
            </w:r>
            <w:proofErr w:type="spellEnd"/>
            <w:r w:rsidRPr="0005107F">
              <w:rPr>
                <w:rFonts w:asciiTheme="minorHAnsi" w:hAnsiTheme="minorHAnsi" w:cstheme="minorHAnsi"/>
              </w:rPr>
              <w:t>/</w:t>
            </w:r>
            <w:proofErr w:type="spellStart"/>
            <w:r w:rsidRPr="0005107F">
              <w:rPr>
                <w:rFonts w:asciiTheme="minorHAnsi" w:hAnsiTheme="minorHAnsi" w:cstheme="minorHAnsi"/>
              </w:rPr>
              <w:t>Bikeability</w:t>
            </w:r>
            <w:proofErr w:type="spellEnd"/>
            <w:r w:rsidRPr="0005107F">
              <w:rPr>
                <w:rFonts w:asciiTheme="minorHAnsi" w:hAnsiTheme="minorHAnsi" w:cstheme="minorHAnsi"/>
              </w:rPr>
              <w:t>/Tavi 13 (half marathon) participation.</w:t>
            </w:r>
          </w:p>
          <w:p w14:paraId="397FC734" w14:textId="77777777" w:rsidR="007F515B" w:rsidRDefault="007F515B" w:rsidP="007F515B">
            <w:pPr>
              <w:rPr>
                <w:rFonts w:asciiTheme="minorHAnsi" w:hAnsiTheme="minorHAnsi" w:cstheme="minorHAnsi"/>
              </w:rPr>
            </w:pPr>
          </w:p>
          <w:p w14:paraId="7609D80D" w14:textId="77777777" w:rsidR="007F515B" w:rsidRDefault="007F515B" w:rsidP="007F515B">
            <w:pPr>
              <w:rPr>
                <w:rFonts w:asciiTheme="minorHAnsi" w:hAnsiTheme="minorHAnsi" w:cstheme="minorHAnsi"/>
              </w:rPr>
            </w:pPr>
            <w:r>
              <w:rPr>
                <w:rFonts w:asciiTheme="minorHAnsi" w:hAnsiTheme="minorHAnsi" w:cstheme="minorHAnsi"/>
              </w:rPr>
              <w:t xml:space="preserve">Club opportunities to be offered to pupils as a trial within school if pupils’ </w:t>
            </w:r>
            <w:r>
              <w:rPr>
                <w:rFonts w:asciiTheme="minorHAnsi" w:hAnsiTheme="minorHAnsi" w:cstheme="minorHAnsi"/>
              </w:rPr>
              <w:lastRenderedPageBreak/>
              <w:t>awareness is thought to potentially inhibit attendance.</w:t>
            </w:r>
          </w:p>
          <w:p w14:paraId="72B25378" w14:textId="77777777" w:rsidR="007F515B" w:rsidRDefault="007F515B" w:rsidP="007F515B">
            <w:pPr>
              <w:rPr>
                <w:rFonts w:asciiTheme="minorHAnsi" w:hAnsiTheme="minorHAnsi" w:cstheme="minorHAnsi"/>
              </w:rPr>
            </w:pPr>
            <w:r>
              <w:rPr>
                <w:rFonts w:asciiTheme="minorHAnsi" w:hAnsiTheme="minorHAnsi" w:cstheme="minorHAnsi"/>
              </w:rPr>
              <w:t>A termly register of club take up numbers to be kept to identify pupils’ activity levels and any harder to reach pupils.</w:t>
            </w:r>
          </w:p>
          <w:p w14:paraId="3E392066" w14:textId="77777777" w:rsidR="007F515B" w:rsidRDefault="007F515B" w:rsidP="007F515B">
            <w:pPr>
              <w:rPr>
                <w:rFonts w:asciiTheme="minorHAnsi" w:hAnsiTheme="minorHAnsi" w:cstheme="minorHAnsi"/>
              </w:rPr>
            </w:pPr>
          </w:p>
          <w:p w14:paraId="309CC1FF" w14:textId="77777777" w:rsidR="007F515B" w:rsidRPr="007B4621" w:rsidRDefault="007F515B" w:rsidP="007F515B">
            <w:pPr>
              <w:rPr>
                <w:rFonts w:asciiTheme="minorHAnsi" w:hAnsiTheme="minorHAnsi" w:cstheme="minorHAnsi"/>
              </w:rPr>
            </w:pPr>
            <w:r>
              <w:rPr>
                <w:rFonts w:asciiTheme="minorHAnsi" w:hAnsiTheme="minorHAnsi" w:cstheme="minorHAnsi"/>
              </w:rPr>
              <w:t>Y5 sailing week and Y6 residential week organised and run by outside Devon approved providers.</w:t>
            </w:r>
          </w:p>
          <w:p w14:paraId="08CB1E6B" w14:textId="77777777" w:rsidR="00C658FB" w:rsidRDefault="00C658FB">
            <w:pPr>
              <w:pStyle w:val="TableParagraph"/>
              <w:ind w:left="0"/>
              <w:rPr>
                <w:rFonts w:ascii="Times New Roman"/>
                <w:sz w:val="24"/>
              </w:rPr>
            </w:pPr>
          </w:p>
        </w:tc>
        <w:tc>
          <w:tcPr>
            <w:tcW w:w="1663" w:type="dxa"/>
          </w:tcPr>
          <w:p w14:paraId="735AACFC" w14:textId="77777777" w:rsidR="008B3D0C" w:rsidRDefault="008B3D0C" w:rsidP="008B3D0C">
            <w:pPr>
              <w:pStyle w:val="TableParagraph"/>
              <w:ind w:left="0"/>
              <w:rPr>
                <w:rFonts w:ascii="Times New Roman"/>
                <w:sz w:val="24"/>
              </w:rPr>
            </w:pPr>
          </w:p>
          <w:p w14:paraId="78AB2FA3" w14:textId="77777777" w:rsidR="008B3D0C" w:rsidRDefault="008B3D0C" w:rsidP="008B3D0C">
            <w:pPr>
              <w:pStyle w:val="TableParagraph"/>
              <w:ind w:left="0"/>
              <w:rPr>
                <w:rFonts w:ascii="Times New Roman"/>
                <w:sz w:val="24"/>
              </w:rPr>
            </w:pPr>
            <w:r>
              <w:rPr>
                <w:rFonts w:ascii="Times New Roman"/>
                <w:sz w:val="24"/>
              </w:rPr>
              <w:t>£</w:t>
            </w:r>
            <w:r w:rsidR="00DF11D4">
              <w:rPr>
                <w:rFonts w:ascii="Times New Roman"/>
                <w:sz w:val="24"/>
              </w:rPr>
              <w:t>5,000</w:t>
            </w:r>
          </w:p>
          <w:p w14:paraId="5A4F763A" w14:textId="77777777" w:rsidR="008B3D0C" w:rsidRDefault="008B3D0C" w:rsidP="008B3D0C">
            <w:pPr>
              <w:pStyle w:val="TableParagraph"/>
              <w:ind w:left="0"/>
              <w:rPr>
                <w:rFonts w:ascii="Times New Roman"/>
                <w:sz w:val="24"/>
              </w:rPr>
            </w:pPr>
          </w:p>
          <w:p w14:paraId="35776C35" w14:textId="77777777" w:rsidR="008B3D0C" w:rsidRDefault="008B3D0C" w:rsidP="008B3D0C">
            <w:pPr>
              <w:pStyle w:val="TableParagraph"/>
              <w:ind w:left="0"/>
              <w:rPr>
                <w:rFonts w:ascii="Times New Roman"/>
                <w:sz w:val="24"/>
              </w:rPr>
            </w:pPr>
          </w:p>
          <w:p w14:paraId="417EFEA0" w14:textId="77777777" w:rsidR="008B3D0C" w:rsidRDefault="008B3D0C" w:rsidP="008B3D0C">
            <w:pPr>
              <w:pStyle w:val="TableParagraph"/>
              <w:ind w:left="0"/>
              <w:rPr>
                <w:rFonts w:ascii="Times New Roman"/>
                <w:sz w:val="24"/>
              </w:rPr>
            </w:pPr>
          </w:p>
          <w:p w14:paraId="3FFB2401" w14:textId="77777777" w:rsidR="008B3D0C" w:rsidRDefault="008B3D0C" w:rsidP="008B3D0C">
            <w:pPr>
              <w:pStyle w:val="TableParagraph"/>
              <w:ind w:left="0"/>
              <w:rPr>
                <w:rFonts w:ascii="Times New Roman"/>
                <w:sz w:val="24"/>
              </w:rPr>
            </w:pPr>
          </w:p>
          <w:p w14:paraId="20A11913" w14:textId="77777777" w:rsidR="008B3D0C" w:rsidRDefault="008B3D0C" w:rsidP="008B3D0C">
            <w:pPr>
              <w:pStyle w:val="TableParagraph"/>
              <w:ind w:left="0"/>
              <w:rPr>
                <w:rFonts w:ascii="Times New Roman"/>
                <w:sz w:val="24"/>
              </w:rPr>
            </w:pPr>
          </w:p>
          <w:p w14:paraId="5F4BB828" w14:textId="77777777" w:rsidR="008B3D0C" w:rsidRDefault="008B3D0C" w:rsidP="008B3D0C">
            <w:pPr>
              <w:pStyle w:val="TableParagraph"/>
              <w:ind w:left="0"/>
              <w:rPr>
                <w:rFonts w:ascii="Times New Roman"/>
                <w:sz w:val="24"/>
              </w:rPr>
            </w:pPr>
          </w:p>
          <w:p w14:paraId="76E4B098" w14:textId="77777777" w:rsidR="008B3D0C" w:rsidRDefault="008B3D0C" w:rsidP="008B3D0C">
            <w:pPr>
              <w:pStyle w:val="TableParagraph"/>
              <w:ind w:left="0"/>
              <w:rPr>
                <w:rFonts w:ascii="Times New Roman"/>
                <w:sz w:val="24"/>
              </w:rPr>
            </w:pPr>
          </w:p>
          <w:p w14:paraId="3E579DCC" w14:textId="77777777" w:rsidR="008B3D0C" w:rsidRDefault="008B3D0C" w:rsidP="008B3D0C">
            <w:pPr>
              <w:pStyle w:val="TableParagraph"/>
              <w:ind w:left="0"/>
              <w:rPr>
                <w:rFonts w:ascii="Times New Roman"/>
                <w:sz w:val="24"/>
              </w:rPr>
            </w:pPr>
          </w:p>
          <w:p w14:paraId="424D6836" w14:textId="77777777" w:rsidR="008B3D0C" w:rsidRDefault="008B3D0C" w:rsidP="008B3D0C">
            <w:pPr>
              <w:pStyle w:val="TableParagraph"/>
              <w:ind w:left="0"/>
              <w:rPr>
                <w:rFonts w:ascii="Times New Roman"/>
                <w:sz w:val="24"/>
              </w:rPr>
            </w:pPr>
          </w:p>
          <w:p w14:paraId="2EA3B5F0" w14:textId="77777777" w:rsidR="008B3D0C" w:rsidRDefault="008B3D0C" w:rsidP="008B3D0C">
            <w:pPr>
              <w:pStyle w:val="TableParagraph"/>
              <w:ind w:left="0"/>
              <w:rPr>
                <w:rFonts w:ascii="Times New Roman"/>
                <w:sz w:val="24"/>
              </w:rPr>
            </w:pPr>
          </w:p>
          <w:p w14:paraId="59877541" w14:textId="77777777" w:rsidR="008B3D0C" w:rsidRDefault="008B3D0C" w:rsidP="008B3D0C">
            <w:pPr>
              <w:pStyle w:val="TableParagraph"/>
              <w:ind w:left="0"/>
              <w:rPr>
                <w:rFonts w:ascii="Times New Roman"/>
                <w:sz w:val="24"/>
              </w:rPr>
            </w:pPr>
          </w:p>
          <w:p w14:paraId="3CAA19E0" w14:textId="77777777" w:rsidR="008B3D0C" w:rsidRDefault="008B3D0C" w:rsidP="008B3D0C">
            <w:pPr>
              <w:pStyle w:val="TableParagraph"/>
              <w:ind w:left="0"/>
              <w:rPr>
                <w:rFonts w:ascii="Times New Roman"/>
                <w:sz w:val="24"/>
              </w:rPr>
            </w:pPr>
          </w:p>
          <w:p w14:paraId="64AF895A" w14:textId="77777777" w:rsidR="00C658FB" w:rsidRDefault="00C658FB" w:rsidP="008B3D0C">
            <w:pPr>
              <w:pStyle w:val="TableParagraph"/>
              <w:spacing w:before="145"/>
              <w:ind w:left="29"/>
              <w:rPr>
                <w:sz w:val="24"/>
              </w:rPr>
            </w:pPr>
          </w:p>
        </w:tc>
        <w:tc>
          <w:tcPr>
            <w:tcW w:w="3423" w:type="dxa"/>
          </w:tcPr>
          <w:p w14:paraId="3D353FE0" w14:textId="77777777" w:rsidR="008B3D0C" w:rsidRDefault="008B3D0C" w:rsidP="008B3D0C">
            <w:pPr>
              <w:rPr>
                <w:rFonts w:asciiTheme="minorHAnsi" w:hAnsiTheme="minorHAnsi" w:cstheme="minorHAnsi"/>
                <w:lang w:eastAsia="en-GB" w:bidi="en-GB"/>
              </w:rPr>
            </w:pPr>
          </w:p>
          <w:p w14:paraId="3EE049B8" w14:textId="77777777" w:rsidR="008B3D0C" w:rsidRDefault="008B3D0C" w:rsidP="008B3D0C">
            <w:pPr>
              <w:rPr>
                <w:rFonts w:asciiTheme="minorHAnsi" w:hAnsiTheme="minorHAnsi" w:cstheme="minorHAnsi"/>
                <w:lang w:eastAsia="en-GB" w:bidi="en-GB"/>
              </w:rPr>
            </w:pPr>
            <w:r>
              <w:rPr>
                <w:rFonts w:asciiTheme="minorHAnsi" w:hAnsiTheme="minorHAnsi" w:cstheme="minorHAnsi"/>
                <w:lang w:eastAsia="en-GB" w:bidi="en-GB"/>
              </w:rPr>
              <w:t>Pupils are knowledgeable about the need for exercise to support maintaining a healthy lifestyle. Pupils’ acquisition of skills will be enhanced through greater opportunity to actively participate. Pupils are more knowledgeable about different sports and activities and are able to make informed choices about what they enjoy as a result.</w:t>
            </w:r>
          </w:p>
          <w:p w14:paraId="3D78ED6A" w14:textId="77777777" w:rsidR="00C658FB" w:rsidRDefault="00C658FB">
            <w:pPr>
              <w:pStyle w:val="TableParagraph"/>
              <w:ind w:left="0"/>
              <w:rPr>
                <w:rFonts w:ascii="Times New Roman"/>
                <w:sz w:val="24"/>
              </w:rPr>
            </w:pPr>
          </w:p>
        </w:tc>
        <w:tc>
          <w:tcPr>
            <w:tcW w:w="3076" w:type="dxa"/>
          </w:tcPr>
          <w:p w14:paraId="6338BF9E" w14:textId="77777777" w:rsidR="00C658FB" w:rsidRDefault="00C658FB">
            <w:pPr>
              <w:pStyle w:val="TableParagraph"/>
              <w:ind w:left="0"/>
              <w:rPr>
                <w:rFonts w:ascii="Times New Roman"/>
                <w:sz w:val="24"/>
              </w:rPr>
            </w:pPr>
          </w:p>
          <w:p w14:paraId="131BEE83" w14:textId="77777777" w:rsidR="008B3D0C" w:rsidRDefault="008B3D0C" w:rsidP="008B3D0C">
            <w:pPr>
              <w:pStyle w:val="TableParagraph"/>
              <w:ind w:left="0"/>
              <w:rPr>
                <w:rFonts w:asciiTheme="minorHAnsi" w:hAnsiTheme="minorHAnsi" w:cstheme="minorHAnsi"/>
              </w:rPr>
            </w:pPr>
            <w:r>
              <w:rPr>
                <w:rFonts w:asciiTheme="minorHAnsi" w:hAnsiTheme="minorHAnsi" w:cstheme="minorHAnsi"/>
              </w:rPr>
              <w:t>Staff deliver clubs in which they have an interest or greater knowledge and hence are happy to continue running.</w:t>
            </w:r>
          </w:p>
          <w:p w14:paraId="3199D076" w14:textId="77777777" w:rsidR="008B3D0C" w:rsidRDefault="008B3D0C" w:rsidP="008B3D0C">
            <w:pPr>
              <w:pStyle w:val="TableParagraph"/>
              <w:ind w:left="0"/>
              <w:rPr>
                <w:rFonts w:asciiTheme="minorHAnsi" w:hAnsiTheme="minorHAnsi" w:cstheme="minorHAnsi"/>
              </w:rPr>
            </w:pPr>
          </w:p>
          <w:p w14:paraId="74DF1389" w14:textId="77777777" w:rsidR="008B3D0C" w:rsidRDefault="008B3D0C" w:rsidP="008B3D0C">
            <w:pPr>
              <w:pStyle w:val="TableParagraph"/>
              <w:ind w:left="0"/>
              <w:rPr>
                <w:rFonts w:ascii="Times New Roman"/>
                <w:sz w:val="24"/>
              </w:rPr>
            </w:pPr>
            <w:r>
              <w:rPr>
                <w:rFonts w:asciiTheme="minorHAnsi" w:hAnsiTheme="minorHAnsi" w:cstheme="minorHAnsi"/>
              </w:rPr>
              <w:t>Additional opportunities for harder to reach pupils will be considered through discussion with pupils/parents/carers.</w:t>
            </w:r>
          </w:p>
        </w:tc>
      </w:tr>
    </w:tbl>
    <w:p w14:paraId="0D4D099C"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5CD083B" w14:textId="77777777">
        <w:trPr>
          <w:trHeight w:val="352"/>
        </w:trPr>
        <w:tc>
          <w:tcPr>
            <w:tcW w:w="12302" w:type="dxa"/>
            <w:gridSpan w:val="4"/>
            <w:vMerge w:val="restart"/>
          </w:tcPr>
          <w:p w14:paraId="5F766103"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5B74AAE5"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729D65D" w14:textId="77777777">
        <w:trPr>
          <w:trHeight w:val="296"/>
        </w:trPr>
        <w:tc>
          <w:tcPr>
            <w:tcW w:w="12302" w:type="dxa"/>
            <w:gridSpan w:val="4"/>
            <w:vMerge/>
            <w:tcBorders>
              <w:top w:val="nil"/>
            </w:tcBorders>
          </w:tcPr>
          <w:p w14:paraId="45C18EA2" w14:textId="77777777" w:rsidR="00C658FB" w:rsidRDefault="00C658FB">
            <w:pPr>
              <w:rPr>
                <w:sz w:val="2"/>
                <w:szCs w:val="2"/>
              </w:rPr>
            </w:pPr>
          </w:p>
        </w:tc>
        <w:tc>
          <w:tcPr>
            <w:tcW w:w="3076" w:type="dxa"/>
          </w:tcPr>
          <w:p w14:paraId="2D89B678" w14:textId="77777777" w:rsidR="00C658FB" w:rsidRDefault="0097482D">
            <w:pPr>
              <w:pStyle w:val="TableParagraph"/>
              <w:spacing w:before="40"/>
              <w:ind w:left="35"/>
              <w:rPr>
                <w:sz w:val="18"/>
              </w:rPr>
            </w:pPr>
            <w:r>
              <w:rPr>
                <w:w w:val="101"/>
                <w:sz w:val="18"/>
              </w:rPr>
              <w:t>32</w:t>
            </w:r>
            <w:r w:rsidR="00D131A0">
              <w:rPr>
                <w:w w:val="101"/>
                <w:sz w:val="18"/>
              </w:rPr>
              <w:t>%</w:t>
            </w:r>
          </w:p>
        </w:tc>
      </w:tr>
      <w:tr w:rsidR="00C658FB" w14:paraId="076C6F12" w14:textId="77777777">
        <w:trPr>
          <w:trHeight w:val="402"/>
        </w:trPr>
        <w:tc>
          <w:tcPr>
            <w:tcW w:w="3758" w:type="dxa"/>
          </w:tcPr>
          <w:p w14:paraId="3B116D2D"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26962473"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69012618"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6C1F4A25" w14:textId="77777777" w:rsidR="00C658FB" w:rsidRDefault="00C658FB">
            <w:pPr>
              <w:pStyle w:val="TableParagraph"/>
              <w:ind w:left="0"/>
              <w:rPr>
                <w:rFonts w:ascii="Times New Roman"/>
              </w:rPr>
            </w:pPr>
          </w:p>
        </w:tc>
      </w:tr>
      <w:tr w:rsidR="00C658FB" w14:paraId="12D60000" w14:textId="77777777">
        <w:trPr>
          <w:trHeight w:val="333"/>
        </w:trPr>
        <w:tc>
          <w:tcPr>
            <w:tcW w:w="3758" w:type="dxa"/>
            <w:tcBorders>
              <w:bottom w:val="nil"/>
            </w:tcBorders>
          </w:tcPr>
          <w:p w14:paraId="65EDC24E"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D441016"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672A0F74"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39FD1E5"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5442897"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5478F192" w14:textId="77777777">
        <w:trPr>
          <w:trHeight w:val="288"/>
        </w:trPr>
        <w:tc>
          <w:tcPr>
            <w:tcW w:w="3758" w:type="dxa"/>
            <w:tcBorders>
              <w:top w:val="nil"/>
              <w:bottom w:val="nil"/>
            </w:tcBorders>
          </w:tcPr>
          <w:p w14:paraId="36CABCFE"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AC13092"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007111C8"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0CC3D6BD"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5011C32A"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34C4A271" w14:textId="77777777">
        <w:trPr>
          <w:trHeight w:val="287"/>
        </w:trPr>
        <w:tc>
          <w:tcPr>
            <w:tcW w:w="3758" w:type="dxa"/>
            <w:tcBorders>
              <w:top w:val="nil"/>
              <w:bottom w:val="nil"/>
            </w:tcBorders>
          </w:tcPr>
          <w:p w14:paraId="3ED83EF6"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08F443CE"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DD9E08C" w14:textId="77777777" w:rsidR="00C658FB" w:rsidRDefault="00C658FB">
            <w:pPr>
              <w:pStyle w:val="TableParagraph"/>
              <w:ind w:left="0"/>
              <w:rPr>
                <w:rFonts w:ascii="Times New Roman"/>
                <w:sz w:val="20"/>
              </w:rPr>
            </w:pPr>
          </w:p>
        </w:tc>
        <w:tc>
          <w:tcPr>
            <w:tcW w:w="3423" w:type="dxa"/>
            <w:tcBorders>
              <w:top w:val="nil"/>
              <w:bottom w:val="nil"/>
            </w:tcBorders>
          </w:tcPr>
          <w:p w14:paraId="4A8822DD"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3AE677A" w14:textId="77777777" w:rsidR="00C658FB" w:rsidRDefault="00C658FB">
            <w:pPr>
              <w:pStyle w:val="TableParagraph"/>
              <w:ind w:left="0"/>
              <w:rPr>
                <w:rFonts w:ascii="Times New Roman"/>
                <w:sz w:val="20"/>
              </w:rPr>
            </w:pPr>
          </w:p>
        </w:tc>
      </w:tr>
      <w:tr w:rsidR="00C658FB" w14:paraId="16549D52" w14:textId="77777777">
        <w:trPr>
          <w:trHeight w:val="288"/>
        </w:trPr>
        <w:tc>
          <w:tcPr>
            <w:tcW w:w="3758" w:type="dxa"/>
            <w:tcBorders>
              <w:top w:val="nil"/>
              <w:bottom w:val="nil"/>
            </w:tcBorders>
          </w:tcPr>
          <w:p w14:paraId="76988AD6"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55132003" w14:textId="77777777" w:rsidR="00C658FB" w:rsidRDefault="00C658FB">
            <w:pPr>
              <w:pStyle w:val="TableParagraph"/>
              <w:ind w:left="0"/>
              <w:rPr>
                <w:rFonts w:ascii="Times New Roman"/>
                <w:sz w:val="20"/>
              </w:rPr>
            </w:pPr>
          </w:p>
        </w:tc>
        <w:tc>
          <w:tcPr>
            <w:tcW w:w="1663" w:type="dxa"/>
            <w:tcBorders>
              <w:top w:val="nil"/>
              <w:bottom w:val="nil"/>
            </w:tcBorders>
          </w:tcPr>
          <w:p w14:paraId="59BFFF0F" w14:textId="77777777" w:rsidR="00C658FB" w:rsidRDefault="00C658FB">
            <w:pPr>
              <w:pStyle w:val="TableParagraph"/>
              <w:ind w:left="0"/>
              <w:rPr>
                <w:rFonts w:ascii="Times New Roman"/>
                <w:sz w:val="20"/>
              </w:rPr>
            </w:pPr>
          </w:p>
        </w:tc>
        <w:tc>
          <w:tcPr>
            <w:tcW w:w="3423" w:type="dxa"/>
            <w:tcBorders>
              <w:top w:val="nil"/>
              <w:bottom w:val="nil"/>
            </w:tcBorders>
          </w:tcPr>
          <w:p w14:paraId="35A8D8D6"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29936348" w14:textId="77777777" w:rsidR="00C658FB" w:rsidRDefault="00C658FB">
            <w:pPr>
              <w:pStyle w:val="TableParagraph"/>
              <w:ind w:left="0"/>
              <w:rPr>
                <w:rFonts w:ascii="Times New Roman"/>
                <w:sz w:val="20"/>
              </w:rPr>
            </w:pPr>
          </w:p>
        </w:tc>
      </w:tr>
      <w:tr w:rsidR="00C658FB" w14:paraId="3A095FC1" w14:textId="77777777">
        <w:trPr>
          <w:trHeight w:val="274"/>
        </w:trPr>
        <w:tc>
          <w:tcPr>
            <w:tcW w:w="3758" w:type="dxa"/>
            <w:tcBorders>
              <w:top w:val="nil"/>
            </w:tcBorders>
          </w:tcPr>
          <w:p w14:paraId="4724164D"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4E7854B3" w14:textId="77777777" w:rsidR="00C658FB" w:rsidRDefault="00C658FB">
            <w:pPr>
              <w:pStyle w:val="TableParagraph"/>
              <w:ind w:left="0"/>
              <w:rPr>
                <w:rFonts w:ascii="Times New Roman"/>
                <w:sz w:val="20"/>
              </w:rPr>
            </w:pPr>
          </w:p>
        </w:tc>
        <w:tc>
          <w:tcPr>
            <w:tcW w:w="1663" w:type="dxa"/>
            <w:tcBorders>
              <w:top w:val="nil"/>
            </w:tcBorders>
          </w:tcPr>
          <w:p w14:paraId="795630DD" w14:textId="77777777" w:rsidR="00C658FB" w:rsidRDefault="00C658FB">
            <w:pPr>
              <w:pStyle w:val="TableParagraph"/>
              <w:ind w:left="0"/>
              <w:rPr>
                <w:rFonts w:ascii="Times New Roman"/>
                <w:sz w:val="20"/>
              </w:rPr>
            </w:pPr>
          </w:p>
        </w:tc>
        <w:tc>
          <w:tcPr>
            <w:tcW w:w="3423" w:type="dxa"/>
            <w:tcBorders>
              <w:top w:val="nil"/>
            </w:tcBorders>
          </w:tcPr>
          <w:p w14:paraId="7A9D8651" w14:textId="77777777" w:rsidR="00C658FB" w:rsidRDefault="00C658FB">
            <w:pPr>
              <w:pStyle w:val="TableParagraph"/>
              <w:ind w:left="0"/>
              <w:rPr>
                <w:rFonts w:ascii="Times New Roman"/>
                <w:sz w:val="20"/>
              </w:rPr>
            </w:pPr>
          </w:p>
        </w:tc>
        <w:tc>
          <w:tcPr>
            <w:tcW w:w="3076" w:type="dxa"/>
            <w:tcBorders>
              <w:top w:val="nil"/>
            </w:tcBorders>
          </w:tcPr>
          <w:p w14:paraId="0836D155" w14:textId="77777777" w:rsidR="00C658FB" w:rsidRDefault="00C658FB">
            <w:pPr>
              <w:pStyle w:val="TableParagraph"/>
              <w:ind w:left="0"/>
              <w:rPr>
                <w:rFonts w:ascii="Times New Roman"/>
                <w:sz w:val="20"/>
              </w:rPr>
            </w:pPr>
          </w:p>
        </w:tc>
      </w:tr>
      <w:tr w:rsidR="00C658FB" w14:paraId="7B6F35D5" w14:textId="77777777">
        <w:trPr>
          <w:trHeight w:val="2134"/>
        </w:trPr>
        <w:tc>
          <w:tcPr>
            <w:tcW w:w="3758" w:type="dxa"/>
          </w:tcPr>
          <w:p w14:paraId="14AB3998" w14:textId="77777777" w:rsidR="008B3D0C" w:rsidRPr="007B4621" w:rsidRDefault="008B3D0C" w:rsidP="008B3D0C">
            <w:pPr>
              <w:rPr>
                <w:rFonts w:asciiTheme="minorHAnsi" w:hAnsiTheme="minorHAnsi" w:cstheme="minorHAnsi"/>
              </w:rPr>
            </w:pPr>
            <w:r w:rsidRPr="007B4621">
              <w:rPr>
                <w:rFonts w:asciiTheme="minorHAnsi" w:hAnsiTheme="minorHAnsi" w:cstheme="minorHAnsi"/>
              </w:rPr>
              <w:t>Greater coordinated sporting opportunities for all pupils and increased participation.</w:t>
            </w:r>
          </w:p>
          <w:p w14:paraId="07CD44D4" w14:textId="77777777" w:rsidR="008B3D0C" w:rsidRPr="007B4621" w:rsidRDefault="008B3D0C" w:rsidP="008B3D0C">
            <w:pPr>
              <w:ind w:left="360"/>
              <w:rPr>
                <w:rFonts w:asciiTheme="minorHAnsi" w:hAnsiTheme="minorHAnsi" w:cstheme="minorHAnsi"/>
              </w:rPr>
            </w:pPr>
          </w:p>
          <w:p w14:paraId="68D62CDD" w14:textId="77777777" w:rsidR="008B3D0C" w:rsidRPr="007B4621" w:rsidRDefault="008B3D0C" w:rsidP="008B3D0C">
            <w:pPr>
              <w:rPr>
                <w:rFonts w:asciiTheme="minorHAnsi" w:hAnsiTheme="minorHAnsi" w:cstheme="minorHAnsi"/>
              </w:rPr>
            </w:pPr>
            <w:r w:rsidRPr="007B4621">
              <w:rPr>
                <w:rFonts w:asciiTheme="minorHAnsi" w:hAnsiTheme="minorHAnsi" w:cstheme="minorHAnsi"/>
              </w:rPr>
              <w:t>KS1 and KS2 pupils have greater opportunities to participate in inter schools</w:t>
            </w:r>
            <w:r w:rsidR="00DD032D">
              <w:rPr>
                <w:rFonts w:asciiTheme="minorHAnsi" w:hAnsiTheme="minorHAnsi" w:cstheme="minorHAnsi"/>
              </w:rPr>
              <w:t>’</w:t>
            </w:r>
            <w:r w:rsidRPr="007B4621">
              <w:rPr>
                <w:rFonts w:asciiTheme="minorHAnsi" w:hAnsiTheme="minorHAnsi" w:cstheme="minorHAnsi"/>
              </w:rPr>
              <w:t xml:space="preserve"> competitions.</w:t>
            </w:r>
          </w:p>
          <w:p w14:paraId="7B840ECC" w14:textId="77777777" w:rsidR="008B3D0C" w:rsidRDefault="008B3D0C" w:rsidP="008B3D0C">
            <w:pPr>
              <w:pStyle w:val="TableParagraph"/>
              <w:ind w:left="0"/>
              <w:rPr>
                <w:rFonts w:ascii="Times New Roman"/>
                <w:sz w:val="24"/>
              </w:rPr>
            </w:pPr>
          </w:p>
          <w:p w14:paraId="14389343" w14:textId="77777777" w:rsidR="008B3D0C" w:rsidRPr="007B4621" w:rsidRDefault="008B3D0C" w:rsidP="008B3D0C">
            <w:pPr>
              <w:rPr>
                <w:rFonts w:asciiTheme="minorHAnsi" w:hAnsiTheme="minorHAnsi" w:cstheme="minorHAnsi"/>
              </w:rPr>
            </w:pPr>
            <w:r w:rsidRPr="007B4621">
              <w:rPr>
                <w:rFonts w:asciiTheme="minorHAnsi" w:hAnsiTheme="minorHAnsi" w:cstheme="minorHAnsi"/>
              </w:rPr>
              <w:t xml:space="preserve">Children establish club links in order to increase opportunities for sustained sport participation. </w:t>
            </w:r>
          </w:p>
          <w:p w14:paraId="59761B39" w14:textId="77777777" w:rsidR="008B3D0C" w:rsidRPr="007B4621" w:rsidRDefault="008B3D0C" w:rsidP="008B3D0C">
            <w:pPr>
              <w:jc w:val="center"/>
              <w:rPr>
                <w:rFonts w:asciiTheme="minorHAnsi" w:hAnsiTheme="minorHAnsi" w:cstheme="minorHAnsi"/>
              </w:rPr>
            </w:pPr>
          </w:p>
          <w:p w14:paraId="22FF4827" w14:textId="77777777" w:rsidR="008B3D0C" w:rsidRPr="007B4621" w:rsidRDefault="008B3D0C" w:rsidP="008B3D0C">
            <w:pPr>
              <w:jc w:val="center"/>
              <w:rPr>
                <w:rFonts w:asciiTheme="minorHAnsi" w:hAnsiTheme="minorHAnsi" w:cstheme="minorHAnsi"/>
              </w:rPr>
            </w:pPr>
          </w:p>
          <w:p w14:paraId="367FCFF8" w14:textId="77777777" w:rsidR="008B3D0C" w:rsidRPr="007B4621" w:rsidRDefault="008B3D0C" w:rsidP="008B3D0C">
            <w:pPr>
              <w:jc w:val="center"/>
              <w:rPr>
                <w:rFonts w:asciiTheme="minorHAnsi" w:hAnsiTheme="minorHAnsi" w:cstheme="minorHAnsi"/>
              </w:rPr>
            </w:pPr>
          </w:p>
          <w:p w14:paraId="605A21BA" w14:textId="77777777" w:rsidR="008B3D0C" w:rsidRPr="007B4621" w:rsidRDefault="008B3D0C" w:rsidP="008B3D0C">
            <w:pPr>
              <w:jc w:val="center"/>
              <w:rPr>
                <w:rFonts w:asciiTheme="minorHAnsi" w:hAnsiTheme="minorHAnsi" w:cstheme="minorHAnsi"/>
              </w:rPr>
            </w:pPr>
          </w:p>
          <w:p w14:paraId="7CCCC518" w14:textId="77777777" w:rsidR="008B3D0C" w:rsidRPr="007B4621" w:rsidRDefault="008B3D0C" w:rsidP="008B3D0C">
            <w:pPr>
              <w:jc w:val="center"/>
              <w:rPr>
                <w:rFonts w:asciiTheme="minorHAnsi" w:hAnsiTheme="minorHAnsi" w:cstheme="minorHAnsi"/>
              </w:rPr>
            </w:pPr>
          </w:p>
          <w:p w14:paraId="56B21278" w14:textId="77777777" w:rsidR="008B3D0C" w:rsidRPr="007B4621" w:rsidRDefault="008B3D0C" w:rsidP="008B3D0C">
            <w:pPr>
              <w:jc w:val="center"/>
              <w:rPr>
                <w:rFonts w:asciiTheme="minorHAnsi" w:hAnsiTheme="minorHAnsi" w:cstheme="minorHAnsi"/>
              </w:rPr>
            </w:pPr>
          </w:p>
          <w:p w14:paraId="087B5D0A" w14:textId="77777777" w:rsidR="008B3D0C" w:rsidRPr="007B4621" w:rsidRDefault="008B3D0C" w:rsidP="008B3D0C">
            <w:pPr>
              <w:jc w:val="center"/>
              <w:rPr>
                <w:rFonts w:asciiTheme="minorHAnsi" w:hAnsiTheme="minorHAnsi" w:cstheme="minorHAnsi"/>
              </w:rPr>
            </w:pPr>
          </w:p>
          <w:p w14:paraId="7FACFB22" w14:textId="77777777" w:rsidR="008B3D0C" w:rsidRPr="007B4621" w:rsidRDefault="008B3D0C" w:rsidP="008B3D0C">
            <w:pPr>
              <w:jc w:val="center"/>
              <w:rPr>
                <w:rFonts w:asciiTheme="minorHAnsi" w:hAnsiTheme="minorHAnsi" w:cstheme="minorHAnsi"/>
              </w:rPr>
            </w:pPr>
          </w:p>
          <w:p w14:paraId="2A2B3187" w14:textId="77777777" w:rsidR="008B3D0C" w:rsidRPr="007B4621" w:rsidRDefault="008B3D0C" w:rsidP="008B3D0C">
            <w:pPr>
              <w:jc w:val="center"/>
              <w:rPr>
                <w:rFonts w:asciiTheme="minorHAnsi" w:hAnsiTheme="minorHAnsi" w:cstheme="minorHAnsi"/>
              </w:rPr>
            </w:pPr>
          </w:p>
          <w:p w14:paraId="5617CA5A" w14:textId="77777777" w:rsidR="008B3D0C" w:rsidRPr="007B4621" w:rsidRDefault="008B3D0C" w:rsidP="008B3D0C">
            <w:pPr>
              <w:rPr>
                <w:rFonts w:asciiTheme="minorHAnsi" w:hAnsiTheme="minorHAnsi" w:cstheme="minorHAnsi"/>
              </w:rPr>
            </w:pPr>
            <w:r w:rsidRPr="007B4621">
              <w:rPr>
                <w:rFonts w:asciiTheme="minorHAnsi" w:hAnsiTheme="minorHAnsi" w:cstheme="minorHAnsi"/>
              </w:rPr>
              <w:t>All children take part in termly intra school challenges.</w:t>
            </w:r>
          </w:p>
          <w:p w14:paraId="69BAD561" w14:textId="77777777" w:rsidR="008B3D0C" w:rsidRPr="007B4621" w:rsidRDefault="008B3D0C" w:rsidP="008B3D0C">
            <w:pPr>
              <w:rPr>
                <w:rFonts w:asciiTheme="minorHAnsi" w:hAnsiTheme="minorHAnsi" w:cstheme="minorHAnsi"/>
              </w:rPr>
            </w:pPr>
          </w:p>
          <w:p w14:paraId="3F98DFA7" w14:textId="77777777" w:rsidR="008B3D0C" w:rsidRPr="007B4621" w:rsidRDefault="008B3D0C" w:rsidP="008B3D0C">
            <w:pPr>
              <w:rPr>
                <w:rFonts w:asciiTheme="minorHAnsi" w:hAnsiTheme="minorHAnsi" w:cstheme="minorHAnsi"/>
              </w:rPr>
            </w:pPr>
          </w:p>
          <w:p w14:paraId="66C8D558" w14:textId="77777777" w:rsidR="008B3D0C" w:rsidRPr="007B4621" w:rsidRDefault="008B3D0C" w:rsidP="008B3D0C">
            <w:pPr>
              <w:rPr>
                <w:rFonts w:asciiTheme="minorHAnsi" w:hAnsiTheme="minorHAnsi" w:cstheme="minorHAnsi"/>
              </w:rPr>
            </w:pPr>
          </w:p>
          <w:p w14:paraId="41AD7C57" w14:textId="77777777" w:rsidR="008B3D0C" w:rsidRPr="007B4621" w:rsidRDefault="008B3D0C" w:rsidP="008B3D0C">
            <w:pPr>
              <w:rPr>
                <w:rFonts w:asciiTheme="minorHAnsi" w:hAnsiTheme="minorHAnsi" w:cstheme="minorHAnsi"/>
              </w:rPr>
            </w:pPr>
          </w:p>
          <w:p w14:paraId="3787FA9C" w14:textId="77777777" w:rsidR="008B3D0C" w:rsidRPr="007B4621" w:rsidRDefault="008B3D0C" w:rsidP="008B3D0C">
            <w:pPr>
              <w:rPr>
                <w:rFonts w:asciiTheme="minorHAnsi" w:hAnsiTheme="minorHAnsi" w:cstheme="minorHAnsi"/>
              </w:rPr>
            </w:pPr>
            <w:r w:rsidRPr="007B4621">
              <w:rPr>
                <w:rFonts w:asciiTheme="minorHAnsi" w:hAnsiTheme="minorHAnsi" w:cstheme="minorHAnsi"/>
              </w:rPr>
              <w:t>Less active children are given the opportunity to attend a games event specifically identified to engage them.</w:t>
            </w:r>
          </w:p>
          <w:p w14:paraId="76A606D0" w14:textId="77777777" w:rsidR="00C658FB" w:rsidRDefault="00C658FB">
            <w:pPr>
              <w:pStyle w:val="TableParagraph"/>
              <w:ind w:left="0"/>
              <w:rPr>
                <w:rFonts w:ascii="Times New Roman"/>
              </w:rPr>
            </w:pPr>
          </w:p>
        </w:tc>
        <w:tc>
          <w:tcPr>
            <w:tcW w:w="3458" w:type="dxa"/>
          </w:tcPr>
          <w:p w14:paraId="5A605917" w14:textId="77777777" w:rsidR="008B3D0C" w:rsidRPr="00686BD6" w:rsidRDefault="008B3D0C" w:rsidP="008B3D0C">
            <w:pPr>
              <w:tabs>
                <w:tab w:val="left" w:pos="2980"/>
              </w:tabs>
              <w:rPr>
                <w:rFonts w:asciiTheme="minorHAnsi" w:hAnsiTheme="minorHAnsi" w:cstheme="minorHAnsi"/>
              </w:rPr>
            </w:pPr>
            <w:r w:rsidRPr="00686BD6">
              <w:rPr>
                <w:rFonts w:asciiTheme="minorHAnsi" w:hAnsiTheme="minorHAnsi" w:cstheme="minorHAnsi"/>
              </w:rPr>
              <w:lastRenderedPageBreak/>
              <w:t>Pooling of additional funding with that of other local schools through OCRA.</w:t>
            </w:r>
          </w:p>
          <w:p w14:paraId="3D46A730" w14:textId="77777777" w:rsidR="008B3D0C" w:rsidRPr="00686BD6" w:rsidRDefault="008B3D0C" w:rsidP="008B3D0C">
            <w:pPr>
              <w:tabs>
                <w:tab w:val="left" w:pos="2980"/>
              </w:tabs>
              <w:ind w:left="360"/>
              <w:rPr>
                <w:rFonts w:asciiTheme="minorHAnsi" w:hAnsiTheme="minorHAnsi" w:cstheme="minorHAnsi"/>
              </w:rPr>
            </w:pPr>
          </w:p>
          <w:p w14:paraId="5A88C27D" w14:textId="77777777" w:rsidR="008B3D0C" w:rsidRPr="00686BD6" w:rsidRDefault="008B3D0C" w:rsidP="008B3D0C">
            <w:pPr>
              <w:rPr>
                <w:rFonts w:asciiTheme="minorHAnsi" w:hAnsiTheme="minorHAnsi" w:cstheme="minorHAnsi"/>
              </w:rPr>
            </w:pPr>
            <w:r w:rsidRPr="00686BD6">
              <w:rPr>
                <w:rFonts w:asciiTheme="minorHAnsi" w:hAnsiTheme="minorHAnsi" w:cstheme="minorHAnsi"/>
              </w:rPr>
              <w:t xml:space="preserve">Regular inter schools sporting competition opportunities </w:t>
            </w:r>
            <w:r w:rsidR="00C040FC" w:rsidRPr="00686BD6">
              <w:rPr>
                <w:rFonts w:asciiTheme="minorHAnsi" w:hAnsiTheme="minorHAnsi" w:cstheme="minorHAnsi"/>
              </w:rPr>
              <w:t xml:space="preserve">organised and coordinated </w:t>
            </w:r>
            <w:r w:rsidRPr="00686BD6">
              <w:rPr>
                <w:rFonts w:asciiTheme="minorHAnsi" w:hAnsiTheme="minorHAnsi" w:cstheme="minorHAnsi"/>
              </w:rPr>
              <w:t>to include: cross-country competitions, regular football fixtures (Tavistock and Plymouth), eight football tournaments (Tavistock and Plymouth-boys and girls 5 aside, 7 aside, futsal), rugby fixtures (boys and girls) and tournament, netball fixtures (boys and girls) and tournament, three hockey tournaments (boys and girls), three cricket tournaments (Tavistock and Plymouth-boys and girls), Quad Kids (athletics-boys and girls), tri-golf, swimming, bouldering, cyclo-cross</w:t>
            </w:r>
            <w:r w:rsidR="00DD032D" w:rsidRPr="00686BD6">
              <w:rPr>
                <w:rFonts w:asciiTheme="minorHAnsi" w:hAnsiTheme="minorHAnsi" w:cstheme="minorHAnsi"/>
              </w:rPr>
              <w:t>, tennis</w:t>
            </w:r>
            <w:r w:rsidRPr="00686BD6">
              <w:rPr>
                <w:rFonts w:asciiTheme="minorHAnsi" w:hAnsiTheme="minorHAnsi" w:cstheme="minorHAnsi"/>
              </w:rPr>
              <w:t xml:space="preserve">. Multiple teams (A and B and C at least) to be taken to every event where the event has capacity. Some events will allow for D, E and F </w:t>
            </w:r>
            <w:r w:rsidR="00985C89" w:rsidRPr="00686BD6">
              <w:rPr>
                <w:rFonts w:asciiTheme="minorHAnsi" w:hAnsiTheme="minorHAnsi" w:cstheme="minorHAnsi"/>
              </w:rPr>
              <w:t xml:space="preserve">(and G and </w:t>
            </w:r>
            <w:proofErr w:type="gramStart"/>
            <w:r w:rsidR="00985C89" w:rsidRPr="00686BD6">
              <w:rPr>
                <w:rFonts w:asciiTheme="minorHAnsi" w:hAnsiTheme="minorHAnsi" w:cstheme="minorHAnsi"/>
              </w:rPr>
              <w:t>H )</w:t>
            </w:r>
            <w:proofErr w:type="gramEnd"/>
            <w:r w:rsidR="00985C89" w:rsidRPr="00686BD6">
              <w:rPr>
                <w:rFonts w:asciiTheme="minorHAnsi" w:hAnsiTheme="minorHAnsi" w:cstheme="minorHAnsi"/>
              </w:rPr>
              <w:t xml:space="preserve"> </w:t>
            </w:r>
            <w:r w:rsidRPr="00686BD6">
              <w:rPr>
                <w:rFonts w:asciiTheme="minorHAnsi" w:hAnsiTheme="minorHAnsi" w:cstheme="minorHAnsi"/>
              </w:rPr>
              <w:t>teams also.</w:t>
            </w:r>
          </w:p>
          <w:p w14:paraId="4B9A1E62" w14:textId="77777777" w:rsidR="00C658FB" w:rsidRPr="00686BD6" w:rsidRDefault="00C658FB">
            <w:pPr>
              <w:pStyle w:val="TableParagraph"/>
              <w:ind w:left="0"/>
              <w:rPr>
                <w:rFonts w:ascii="Times New Roman"/>
              </w:rPr>
            </w:pPr>
          </w:p>
          <w:p w14:paraId="728C81CC" w14:textId="77777777" w:rsidR="008B3D0C" w:rsidRPr="00686BD6" w:rsidRDefault="008B3D0C" w:rsidP="008B3D0C">
            <w:pPr>
              <w:rPr>
                <w:rFonts w:asciiTheme="minorHAnsi" w:hAnsiTheme="minorHAnsi" w:cstheme="minorHAnsi"/>
              </w:rPr>
            </w:pPr>
            <w:r w:rsidRPr="00686BD6">
              <w:rPr>
                <w:rFonts w:asciiTheme="minorHAnsi" w:hAnsiTheme="minorHAnsi" w:cstheme="minorHAnsi"/>
              </w:rPr>
              <w:t>Regular participation in Tavistock Festivals-dance, cross-country, cricket, tag rugby, multi sports.</w:t>
            </w:r>
          </w:p>
          <w:p w14:paraId="135C540A" w14:textId="77777777" w:rsidR="008B3D0C" w:rsidRPr="00686BD6" w:rsidRDefault="008B3D0C" w:rsidP="008B3D0C">
            <w:pPr>
              <w:rPr>
                <w:rFonts w:asciiTheme="minorHAnsi" w:hAnsiTheme="minorHAnsi" w:cstheme="minorHAnsi"/>
              </w:rPr>
            </w:pPr>
            <w:r w:rsidRPr="00686BD6">
              <w:rPr>
                <w:rFonts w:asciiTheme="minorHAnsi" w:hAnsiTheme="minorHAnsi" w:cstheme="minorHAnsi"/>
              </w:rPr>
              <w:t xml:space="preserve">Pathways to excellence – West Devon </w:t>
            </w:r>
            <w:r w:rsidRPr="00686BD6">
              <w:rPr>
                <w:rFonts w:asciiTheme="minorHAnsi" w:hAnsiTheme="minorHAnsi" w:cstheme="minorHAnsi"/>
              </w:rPr>
              <w:lastRenderedPageBreak/>
              <w:t>events including Devon Finals. Links to centres of excellence and participation in Devon Youth Games (working with the slightly below elite children).</w:t>
            </w:r>
          </w:p>
          <w:p w14:paraId="5810D0E2" w14:textId="77777777" w:rsidR="008B3D0C" w:rsidRPr="00686BD6" w:rsidRDefault="008B3D0C" w:rsidP="008B3D0C">
            <w:pPr>
              <w:rPr>
                <w:rFonts w:asciiTheme="minorHAnsi" w:hAnsiTheme="minorHAnsi" w:cstheme="minorHAnsi"/>
              </w:rPr>
            </w:pPr>
          </w:p>
          <w:p w14:paraId="182A525C" w14:textId="77777777" w:rsidR="008B3D0C" w:rsidRPr="00686BD6" w:rsidRDefault="008B3D0C" w:rsidP="008B3D0C">
            <w:pPr>
              <w:rPr>
                <w:rFonts w:asciiTheme="minorHAnsi" w:hAnsiTheme="minorHAnsi" w:cstheme="minorHAnsi"/>
              </w:rPr>
            </w:pPr>
            <w:r w:rsidRPr="00686BD6">
              <w:rPr>
                <w:rFonts w:asciiTheme="minorHAnsi" w:hAnsiTheme="minorHAnsi" w:cstheme="minorHAnsi"/>
              </w:rPr>
              <w:t>Establishing links with Marjon Hockey Club, Plymouth Albion</w:t>
            </w:r>
            <w:r w:rsidR="00DD032D" w:rsidRPr="00686BD6">
              <w:rPr>
                <w:rFonts w:asciiTheme="minorHAnsi" w:hAnsiTheme="minorHAnsi" w:cstheme="minorHAnsi"/>
              </w:rPr>
              <w:t>, Plymouth Argyle</w:t>
            </w:r>
            <w:r w:rsidRPr="00686BD6">
              <w:rPr>
                <w:rFonts w:asciiTheme="minorHAnsi" w:hAnsiTheme="minorHAnsi" w:cstheme="minorHAnsi"/>
              </w:rPr>
              <w:t xml:space="preserve"> and </w:t>
            </w:r>
            <w:proofErr w:type="spellStart"/>
            <w:r w:rsidRPr="00686BD6">
              <w:rPr>
                <w:rFonts w:asciiTheme="minorHAnsi" w:hAnsiTheme="minorHAnsi" w:cstheme="minorHAnsi"/>
              </w:rPr>
              <w:t>Horrabridge</w:t>
            </w:r>
            <w:proofErr w:type="spellEnd"/>
            <w:r w:rsidRPr="00686BD6">
              <w:rPr>
                <w:rFonts w:asciiTheme="minorHAnsi" w:hAnsiTheme="minorHAnsi" w:cstheme="minorHAnsi"/>
              </w:rPr>
              <w:t xml:space="preserve"> Rangers Football Teams (boys and </w:t>
            </w:r>
            <w:proofErr w:type="gramStart"/>
            <w:r w:rsidRPr="00686BD6">
              <w:rPr>
                <w:rFonts w:asciiTheme="minorHAnsi" w:hAnsiTheme="minorHAnsi" w:cstheme="minorHAnsi"/>
              </w:rPr>
              <w:t>girls</w:t>
            </w:r>
            <w:proofErr w:type="gramEnd"/>
            <w:r w:rsidRPr="00686BD6">
              <w:rPr>
                <w:rFonts w:asciiTheme="minorHAnsi" w:hAnsiTheme="minorHAnsi" w:cstheme="minorHAnsi"/>
              </w:rPr>
              <w:t xml:space="preserve"> teams) through after school coaching sessions run by external coaches alongside school staff, linking to attendance at </w:t>
            </w:r>
            <w:proofErr w:type="spellStart"/>
            <w:r w:rsidRPr="00686BD6">
              <w:rPr>
                <w:rFonts w:asciiTheme="minorHAnsi" w:hAnsiTheme="minorHAnsi" w:cstheme="minorHAnsi"/>
              </w:rPr>
              <w:t>Horrabridge</w:t>
            </w:r>
            <w:proofErr w:type="spellEnd"/>
            <w:r w:rsidRPr="00686BD6">
              <w:rPr>
                <w:rFonts w:asciiTheme="minorHAnsi" w:hAnsiTheme="minorHAnsi" w:cstheme="minorHAnsi"/>
              </w:rPr>
              <w:t xml:space="preserve"> Rangers/Marjon for club training/matches. </w:t>
            </w:r>
          </w:p>
          <w:p w14:paraId="2AA6483F" w14:textId="77777777" w:rsidR="008B3D0C" w:rsidRPr="00686BD6" w:rsidRDefault="008B3D0C" w:rsidP="008B3D0C">
            <w:pPr>
              <w:rPr>
                <w:rFonts w:asciiTheme="minorHAnsi" w:hAnsiTheme="minorHAnsi" w:cstheme="minorHAnsi"/>
              </w:rPr>
            </w:pPr>
          </w:p>
          <w:p w14:paraId="482E74E6" w14:textId="77777777" w:rsidR="008B3D0C" w:rsidRPr="00686BD6" w:rsidRDefault="008B3D0C" w:rsidP="008B3D0C">
            <w:pPr>
              <w:rPr>
                <w:rFonts w:asciiTheme="minorHAnsi" w:hAnsiTheme="minorHAnsi" w:cstheme="minorHAnsi"/>
              </w:rPr>
            </w:pPr>
            <w:r w:rsidRPr="00686BD6">
              <w:rPr>
                <w:rFonts w:asciiTheme="minorHAnsi" w:hAnsiTheme="minorHAnsi" w:cstheme="minorHAnsi"/>
              </w:rPr>
              <w:t>Intra school challenges incorporated termly into planning leading to termly award of Sports Trophy.</w:t>
            </w:r>
          </w:p>
          <w:p w14:paraId="3947777E" w14:textId="77777777" w:rsidR="008B3D0C" w:rsidRPr="00686BD6" w:rsidRDefault="008B3D0C">
            <w:pPr>
              <w:pStyle w:val="TableParagraph"/>
              <w:ind w:left="0"/>
              <w:rPr>
                <w:rFonts w:ascii="Times New Roman"/>
              </w:rPr>
            </w:pPr>
          </w:p>
          <w:p w14:paraId="05BFF1BF" w14:textId="77777777" w:rsidR="008B3D0C" w:rsidRPr="00686BD6" w:rsidRDefault="008B3D0C" w:rsidP="008B3D0C">
            <w:pPr>
              <w:rPr>
                <w:rFonts w:asciiTheme="minorHAnsi" w:hAnsiTheme="minorHAnsi" w:cstheme="minorHAnsi"/>
              </w:rPr>
            </w:pPr>
            <w:r w:rsidRPr="00686BD6">
              <w:rPr>
                <w:rFonts w:asciiTheme="minorHAnsi" w:hAnsiTheme="minorHAnsi" w:cstheme="minorHAnsi"/>
              </w:rPr>
              <w:t>Attendance of less active children at area ability games event.</w:t>
            </w:r>
          </w:p>
          <w:p w14:paraId="2FA9DF1D" w14:textId="77777777" w:rsidR="008B3D0C" w:rsidRPr="00686BD6" w:rsidRDefault="008B3D0C" w:rsidP="008B3D0C">
            <w:pPr>
              <w:rPr>
                <w:rFonts w:asciiTheme="minorHAnsi" w:hAnsiTheme="minorHAnsi" w:cstheme="minorHAnsi"/>
              </w:rPr>
            </w:pPr>
          </w:p>
          <w:p w14:paraId="22E13441" w14:textId="77777777" w:rsidR="008B3D0C" w:rsidRPr="00686BD6" w:rsidRDefault="008B3D0C" w:rsidP="008B3D0C">
            <w:pPr>
              <w:rPr>
                <w:rFonts w:asciiTheme="minorHAnsi" w:hAnsiTheme="minorHAnsi" w:cstheme="minorHAnsi"/>
              </w:rPr>
            </w:pPr>
            <w:r w:rsidRPr="00686BD6">
              <w:rPr>
                <w:rFonts w:asciiTheme="minorHAnsi" w:hAnsiTheme="minorHAnsi" w:cstheme="minorHAnsi"/>
              </w:rPr>
              <w:t xml:space="preserve">Plymouth Schools’ Annual football subscription to take part in separate boys and girls Knockout Trophy, separate boys and girls </w:t>
            </w:r>
            <w:proofErr w:type="spellStart"/>
            <w:r w:rsidRPr="00686BD6">
              <w:rPr>
                <w:rFonts w:asciiTheme="minorHAnsi" w:hAnsiTheme="minorHAnsi" w:cstheme="minorHAnsi"/>
              </w:rPr>
              <w:t>Bettinson</w:t>
            </w:r>
            <w:proofErr w:type="spellEnd"/>
            <w:r w:rsidRPr="00686BD6">
              <w:rPr>
                <w:rFonts w:asciiTheme="minorHAnsi" w:hAnsiTheme="minorHAnsi" w:cstheme="minorHAnsi"/>
              </w:rPr>
              <w:t xml:space="preserve"> Trophy, separate boys and girls Futsal Trophy, boys Community Cup, </w:t>
            </w:r>
            <w:r w:rsidR="00985C89" w:rsidRPr="00686BD6">
              <w:rPr>
                <w:rFonts w:asciiTheme="minorHAnsi" w:hAnsiTheme="minorHAnsi" w:cstheme="minorHAnsi"/>
              </w:rPr>
              <w:t>Y1/2 and Y3/4 and Y5/6 mixed and girls’ cluster leagues</w:t>
            </w:r>
            <w:r w:rsidRPr="00686BD6">
              <w:rPr>
                <w:rFonts w:asciiTheme="minorHAnsi" w:hAnsiTheme="minorHAnsi" w:cstheme="minorHAnsi"/>
              </w:rPr>
              <w:t>.</w:t>
            </w:r>
          </w:p>
          <w:p w14:paraId="349E577D" w14:textId="77777777" w:rsidR="00346ECB" w:rsidRPr="00686BD6" w:rsidRDefault="00346ECB" w:rsidP="008B3D0C">
            <w:pPr>
              <w:rPr>
                <w:rFonts w:asciiTheme="minorHAnsi" w:hAnsiTheme="minorHAnsi" w:cstheme="minorHAnsi"/>
              </w:rPr>
            </w:pPr>
          </w:p>
          <w:p w14:paraId="398F20E4" w14:textId="77777777" w:rsidR="00346ECB" w:rsidRPr="00686BD6" w:rsidRDefault="00346ECB" w:rsidP="008B3D0C">
            <w:pPr>
              <w:rPr>
                <w:rFonts w:asciiTheme="minorHAnsi" w:hAnsiTheme="minorHAnsi" w:cstheme="minorHAnsi"/>
              </w:rPr>
            </w:pPr>
            <w:r w:rsidRPr="00686BD6">
              <w:rPr>
                <w:rFonts w:asciiTheme="minorHAnsi" w:hAnsiTheme="minorHAnsi" w:cstheme="minorHAnsi"/>
              </w:rPr>
              <w:t>Plymouth Schools’ Cluster League affiliation fee.</w:t>
            </w:r>
          </w:p>
          <w:p w14:paraId="42ED936F" w14:textId="77777777" w:rsidR="008B3D0C" w:rsidRPr="00686BD6" w:rsidRDefault="008B3D0C" w:rsidP="008B3D0C">
            <w:pPr>
              <w:rPr>
                <w:rFonts w:asciiTheme="minorHAnsi" w:hAnsiTheme="minorHAnsi" w:cstheme="minorHAnsi"/>
              </w:rPr>
            </w:pPr>
          </w:p>
          <w:p w14:paraId="2F3DE38A" w14:textId="77777777" w:rsidR="008B3D0C" w:rsidRPr="00686BD6" w:rsidRDefault="008B3D0C" w:rsidP="008B3D0C">
            <w:pPr>
              <w:rPr>
                <w:rFonts w:asciiTheme="minorHAnsi" w:hAnsiTheme="minorHAnsi" w:cstheme="minorHAnsi"/>
              </w:rPr>
            </w:pPr>
            <w:r w:rsidRPr="00686BD6">
              <w:rPr>
                <w:rFonts w:asciiTheme="minorHAnsi" w:hAnsiTheme="minorHAnsi" w:cstheme="minorHAnsi"/>
              </w:rPr>
              <w:t>Plymouth Schools’ Annual Hockey Tournament subscription.</w:t>
            </w:r>
          </w:p>
          <w:p w14:paraId="744EF348" w14:textId="77777777" w:rsidR="008B3D0C" w:rsidRPr="00686BD6" w:rsidRDefault="008B3D0C">
            <w:pPr>
              <w:pStyle w:val="TableParagraph"/>
              <w:ind w:left="0"/>
              <w:rPr>
                <w:rFonts w:ascii="Times New Roman"/>
              </w:rPr>
            </w:pPr>
          </w:p>
        </w:tc>
        <w:tc>
          <w:tcPr>
            <w:tcW w:w="1663" w:type="dxa"/>
          </w:tcPr>
          <w:p w14:paraId="13D7FC4F" w14:textId="77777777" w:rsidR="008B3D0C" w:rsidRPr="00686BD6" w:rsidRDefault="008B3D0C" w:rsidP="008B3D0C">
            <w:pPr>
              <w:rPr>
                <w:rFonts w:asciiTheme="minorHAnsi" w:hAnsiTheme="minorHAnsi" w:cstheme="minorHAnsi"/>
                <w:lang w:eastAsia="en-GB" w:bidi="en-GB"/>
              </w:rPr>
            </w:pPr>
            <w:r w:rsidRPr="00686BD6">
              <w:rPr>
                <w:rFonts w:asciiTheme="minorHAnsi" w:hAnsiTheme="minorHAnsi" w:cstheme="minorHAnsi"/>
                <w:lang w:eastAsia="en-GB" w:bidi="en-GB"/>
              </w:rPr>
              <w:lastRenderedPageBreak/>
              <w:t>£1</w:t>
            </w:r>
            <w:r w:rsidR="00425669" w:rsidRPr="00686BD6">
              <w:rPr>
                <w:rFonts w:asciiTheme="minorHAnsi" w:hAnsiTheme="minorHAnsi" w:cstheme="minorHAnsi"/>
                <w:lang w:eastAsia="en-GB" w:bidi="en-GB"/>
              </w:rPr>
              <w:t>75</w:t>
            </w:r>
            <w:r w:rsidRPr="00686BD6">
              <w:rPr>
                <w:rFonts w:asciiTheme="minorHAnsi" w:hAnsiTheme="minorHAnsi" w:cstheme="minorHAnsi"/>
                <w:lang w:eastAsia="en-GB" w:bidi="en-GB"/>
              </w:rPr>
              <w:t>0</w:t>
            </w:r>
          </w:p>
          <w:p w14:paraId="5FF70C95" w14:textId="77777777" w:rsidR="008B3D0C" w:rsidRPr="00686BD6" w:rsidRDefault="008B3D0C" w:rsidP="008B3D0C">
            <w:pPr>
              <w:rPr>
                <w:rFonts w:asciiTheme="minorHAnsi" w:hAnsiTheme="minorHAnsi" w:cstheme="minorHAnsi"/>
                <w:lang w:eastAsia="en-GB" w:bidi="en-GB"/>
              </w:rPr>
            </w:pPr>
          </w:p>
          <w:p w14:paraId="23AA9E93" w14:textId="77777777" w:rsidR="008B3D0C" w:rsidRPr="00686BD6" w:rsidRDefault="008B3D0C" w:rsidP="008B3D0C">
            <w:pPr>
              <w:rPr>
                <w:rFonts w:asciiTheme="minorHAnsi" w:hAnsiTheme="minorHAnsi" w:cstheme="minorHAnsi"/>
                <w:lang w:eastAsia="en-GB" w:bidi="en-GB"/>
              </w:rPr>
            </w:pPr>
          </w:p>
          <w:p w14:paraId="63923D33" w14:textId="77777777" w:rsidR="008B3D0C" w:rsidRPr="00686BD6" w:rsidRDefault="008B3D0C" w:rsidP="008B3D0C">
            <w:pPr>
              <w:rPr>
                <w:rFonts w:asciiTheme="minorHAnsi" w:hAnsiTheme="minorHAnsi" w:cstheme="minorHAnsi"/>
                <w:lang w:eastAsia="en-GB" w:bidi="en-GB"/>
              </w:rPr>
            </w:pPr>
          </w:p>
          <w:p w14:paraId="7C42B886" w14:textId="77777777" w:rsidR="0097482D" w:rsidRPr="00686BD6" w:rsidRDefault="008B3D0C" w:rsidP="008B3D0C">
            <w:pPr>
              <w:rPr>
                <w:rFonts w:asciiTheme="minorHAnsi" w:hAnsiTheme="minorHAnsi" w:cstheme="minorHAnsi"/>
                <w:lang w:eastAsia="en-GB" w:bidi="en-GB"/>
              </w:rPr>
            </w:pPr>
            <w:r w:rsidRPr="00686BD6">
              <w:rPr>
                <w:rFonts w:asciiTheme="minorHAnsi" w:hAnsiTheme="minorHAnsi" w:cstheme="minorHAnsi"/>
                <w:lang w:eastAsia="en-GB" w:bidi="en-GB"/>
              </w:rPr>
              <w:t>Supply cover</w:t>
            </w:r>
            <w:r w:rsidR="00985C89" w:rsidRPr="00686BD6">
              <w:rPr>
                <w:rFonts w:asciiTheme="minorHAnsi" w:hAnsiTheme="minorHAnsi" w:cstheme="minorHAnsi"/>
                <w:lang w:eastAsia="en-GB" w:bidi="en-GB"/>
              </w:rPr>
              <w:t>, administrative</w:t>
            </w:r>
            <w:r w:rsidRPr="00686BD6">
              <w:rPr>
                <w:rFonts w:asciiTheme="minorHAnsi" w:hAnsiTheme="minorHAnsi" w:cstheme="minorHAnsi"/>
                <w:lang w:eastAsia="en-GB" w:bidi="en-GB"/>
              </w:rPr>
              <w:t xml:space="preserve"> and transport </w:t>
            </w:r>
            <w:r w:rsidR="00C764D8" w:rsidRPr="00686BD6">
              <w:rPr>
                <w:rFonts w:asciiTheme="minorHAnsi" w:hAnsiTheme="minorHAnsi" w:cstheme="minorHAnsi"/>
                <w:lang w:eastAsia="en-GB" w:bidi="en-GB"/>
              </w:rPr>
              <w:t xml:space="preserve">arrangements </w:t>
            </w:r>
            <w:r w:rsidRPr="00686BD6">
              <w:rPr>
                <w:rFonts w:asciiTheme="minorHAnsi" w:hAnsiTheme="minorHAnsi" w:cstheme="minorHAnsi"/>
                <w:lang w:eastAsia="en-GB" w:bidi="en-GB"/>
              </w:rPr>
              <w:t>for competitions, festivals and pathways to excellence</w:t>
            </w:r>
          </w:p>
          <w:p w14:paraId="26ADD535" w14:textId="77777777" w:rsidR="00C56F3A" w:rsidRPr="00686BD6" w:rsidRDefault="008B3D0C" w:rsidP="008B3D0C">
            <w:pPr>
              <w:rPr>
                <w:rFonts w:asciiTheme="minorHAnsi" w:hAnsiTheme="minorHAnsi" w:cstheme="minorHAnsi"/>
                <w:lang w:eastAsia="en-GB" w:bidi="en-GB"/>
              </w:rPr>
            </w:pPr>
            <w:r w:rsidRPr="00686BD6">
              <w:rPr>
                <w:rFonts w:asciiTheme="minorHAnsi" w:hAnsiTheme="minorHAnsi" w:cstheme="minorHAnsi"/>
                <w:lang w:eastAsia="en-GB" w:bidi="en-GB"/>
              </w:rPr>
              <w:t xml:space="preserve"> </w:t>
            </w:r>
          </w:p>
          <w:p w14:paraId="75D914B6" w14:textId="77777777" w:rsidR="008B3D0C" w:rsidRPr="00686BD6" w:rsidRDefault="008B3D0C" w:rsidP="008B3D0C">
            <w:pPr>
              <w:rPr>
                <w:rFonts w:asciiTheme="minorHAnsi" w:hAnsiTheme="minorHAnsi" w:cstheme="minorHAnsi"/>
                <w:lang w:eastAsia="en-GB" w:bidi="en-GB"/>
              </w:rPr>
            </w:pPr>
            <w:r w:rsidRPr="00686BD6">
              <w:rPr>
                <w:rFonts w:asciiTheme="minorHAnsi" w:hAnsiTheme="minorHAnsi" w:cstheme="minorHAnsi"/>
                <w:lang w:eastAsia="en-GB" w:bidi="en-GB"/>
              </w:rPr>
              <w:t>£</w:t>
            </w:r>
            <w:r w:rsidR="001C2C89" w:rsidRPr="00686BD6">
              <w:rPr>
                <w:rFonts w:asciiTheme="minorHAnsi" w:hAnsiTheme="minorHAnsi" w:cstheme="minorHAnsi"/>
                <w:lang w:eastAsia="en-GB" w:bidi="en-GB"/>
              </w:rPr>
              <w:t>1</w:t>
            </w:r>
            <w:r w:rsidRPr="00686BD6">
              <w:rPr>
                <w:rFonts w:asciiTheme="minorHAnsi" w:hAnsiTheme="minorHAnsi" w:cstheme="minorHAnsi"/>
                <w:lang w:eastAsia="en-GB" w:bidi="en-GB"/>
              </w:rPr>
              <w:t>,</w:t>
            </w:r>
            <w:r w:rsidR="00985C89" w:rsidRPr="00686BD6">
              <w:rPr>
                <w:rFonts w:asciiTheme="minorHAnsi" w:hAnsiTheme="minorHAnsi" w:cstheme="minorHAnsi"/>
                <w:lang w:eastAsia="en-GB" w:bidi="en-GB"/>
              </w:rPr>
              <w:t>5</w:t>
            </w:r>
            <w:r w:rsidRPr="00686BD6">
              <w:rPr>
                <w:rFonts w:asciiTheme="minorHAnsi" w:hAnsiTheme="minorHAnsi" w:cstheme="minorHAnsi"/>
                <w:lang w:eastAsia="en-GB" w:bidi="en-GB"/>
              </w:rPr>
              <w:t>00</w:t>
            </w:r>
          </w:p>
          <w:p w14:paraId="23FC8EBE" w14:textId="77777777" w:rsidR="008B3D0C" w:rsidRPr="00686BD6" w:rsidRDefault="008B3D0C" w:rsidP="008B3D0C">
            <w:pPr>
              <w:pStyle w:val="TableParagraph"/>
              <w:ind w:left="0"/>
              <w:rPr>
                <w:rFonts w:ascii="Times New Roman"/>
                <w:sz w:val="24"/>
              </w:rPr>
            </w:pPr>
          </w:p>
          <w:p w14:paraId="2AFCD5FB" w14:textId="77777777" w:rsidR="008B3D0C" w:rsidRPr="00686BD6" w:rsidRDefault="008B3D0C" w:rsidP="008B3D0C">
            <w:pPr>
              <w:pStyle w:val="TableParagraph"/>
              <w:ind w:left="0"/>
              <w:rPr>
                <w:rFonts w:ascii="Times New Roman"/>
                <w:sz w:val="24"/>
              </w:rPr>
            </w:pPr>
          </w:p>
          <w:p w14:paraId="40A9D88C" w14:textId="77777777" w:rsidR="008B3D0C" w:rsidRPr="00686BD6" w:rsidRDefault="008B3D0C" w:rsidP="008B3D0C">
            <w:pPr>
              <w:pStyle w:val="TableParagraph"/>
              <w:ind w:left="0"/>
              <w:rPr>
                <w:rFonts w:ascii="Times New Roman"/>
                <w:sz w:val="24"/>
              </w:rPr>
            </w:pPr>
          </w:p>
          <w:p w14:paraId="4EE54EF2" w14:textId="77777777" w:rsidR="008B3D0C" w:rsidRPr="00686BD6" w:rsidRDefault="008B3D0C" w:rsidP="008B3D0C">
            <w:pPr>
              <w:pStyle w:val="TableParagraph"/>
              <w:ind w:left="0"/>
              <w:rPr>
                <w:rFonts w:ascii="Times New Roman"/>
                <w:sz w:val="24"/>
              </w:rPr>
            </w:pPr>
          </w:p>
          <w:p w14:paraId="4E127CD2" w14:textId="77777777" w:rsidR="008B3D0C" w:rsidRPr="00686BD6" w:rsidRDefault="008B3D0C" w:rsidP="008B3D0C">
            <w:pPr>
              <w:pStyle w:val="TableParagraph"/>
              <w:ind w:left="0"/>
              <w:rPr>
                <w:rFonts w:ascii="Times New Roman"/>
                <w:sz w:val="24"/>
              </w:rPr>
            </w:pPr>
          </w:p>
          <w:p w14:paraId="364B5523" w14:textId="77777777" w:rsidR="008B3D0C" w:rsidRPr="00686BD6" w:rsidRDefault="008B3D0C" w:rsidP="008B3D0C">
            <w:pPr>
              <w:pStyle w:val="TableParagraph"/>
              <w:ind w:left="0"/>
              <w:rPr>
                <w:rFonts w:ascii="Times New Roman"/>
                <w:sz w:val="24"/>
              </w:rPr>
            </w:pPr>
          </w:p>
          <w:p w14:paraId="030DF92F" w14:textId="77777777" w:rsidR="008B3D0C" w:rsidRPr="00686BD6" w:rsidRDefault="008B3D0C" w:rsidP="008B3D0C">
            <w:pPr>
              <w:pStyle w:val="TableParagraph"/>
              <w:ind w:left="0"/>
              <w:rPr>
                <w:rFonts w:ascii="Times New Roman"/>
                <w:sz w:val="24"/>
              </w:rPr>
            </w:pPr>
          </w:p>
          <w:p w14:paraId="4A1D2EE7" w14:textId="77777777" w:rsidR="008B3D0C" w:rsidRPr="00686BD6" w:rsidRDefault="008B3D0C" w:rsidP="008B3D0C">
            <w:pPr>
              <w:pStyle w:val="TableParagraph"/>
              <w:ind w:left="0"/>
              <w:rPr>
                <w:rFonts w:ascii="Times New Roman"/>
                <w:sz w:val="24"/>
              </w:rPr>
            </w:pPr>
          </w:p>
          <w:p w14:paraId="5C9D41EA" w14:textId="77777777" w:rsidR="008B3D0C" w:rsidRPr="00686BD6" w:rsidRDefault="008B3D0C" w:rsidP="008B3D0C">
            <w:pPr>
              <w:pStyle w:val="TableParagraph"/>
              <w:ind w:left="0"/>
              <w:rPr>
                <w:rFonts w:ascii="Times New Roman"/>
                <w:sz w:val="24"/>
              </w:rPr>
            </w:pPr>
          </w:p>
          <w:p w14:paraId="17F6915E" w14:textId="77777777" w:rsidR="008B3D0C" w:rsidRPr="00686BD6" w:rsidRDefault="008B3D0C" w:rsidP="008B3D0C">
            <w:pPr>
              <w:pStyle w:val="TableParagraph"/>
              <w:ind w:left="0"/>
              <w:rPr>
                <w:rFonts w:ascii="Times New Roman"/>
                <w:sz w:val="24"/>
              </w:rPr>
            </w:pPr>
          </w:p>
          <w:p w14:paraId="69337114" w14:textId="77777777" w:rsidR="008B3D0C" w:rsidRPr="00686BD6" w:rsidRDefault="008B3D0C" w:rsidP="008B3D0C">
            <w:pPr>
              <w:pStyle w:val="TableParagraph"/>
              <w:ind w:left="0"/>
              <w:rPr>
                <w:rFonts w:ascii="Times New Roman"/>
                <w:sz w:val="24"/>
              </w:rPr>
            </w:pPr>
          </w:p>
          <w:p w14:paraId="7585F35D" w14:textId="77777777" w:rsidR="008B3D0C" w:rsidRPr="00686BD6" w:rsidRDefault="008B3D0C" w:rsidP="008B3D0C">
            <w:pPr>
              <w:pStyle w:val="TableParagraph"/>
              <w:ind w:left="0"/>
              <w:rPr>
                <w:rFonts w:ascii="Times New Roman"/>
                <w:sz w:val="24"/>
              </w:rPr>
            </w:pPr>
          </w:p>
          <w:p w14:paraId="2ED63497" w14:textId="77777777" w:rsidR="008B3D0C" w:rsidRPr="00686BD6" w:rsidRDefault="008B3D0C" w:rsidP="008B3D0C">
            <w:pPr>
              <w:pStyle w:val="TableParagraph"/>
              <w:ind w:left="0"/>
              <w:rPr>
                <w:rFonts w:ascii="Times New Roman"/>
                <w:sz w:val="24"/>
              </w:rPr>
            </w:pPr>
          </w:p>
          <w:p w14:paraId="6AAC5DCB" w14:textId="77777777" w:rsidR="008B3D0C" w:rsidRPr="00686BD6" w:rsidRDefault="008B3D0C" w:rsidP="008B3D0C">
            <w:pPr>
              <w:pStyle w:val="TableParagraph"/>
              <w:ind w:left="0"/>
              <w:rPr>
                <w:rFonts w:ascii="Times New Roman"/>
                <w:sz w:val="24"/>
              </w:rPr>
            </w:pPr>
          </w:p>
          <w:p w14:paraId="719725E3" w14:textId="77777777" w:rsidR="008B3D0C" w:rsidRPr="00686BD6" w:rsidRDefault="008B3D0C" w:rsidP="008B3D0C">
            <w:pPr>
              <w:pStyle w:val="TableParagraph"/>
              <w:ind w:left="0"/>
              <w:rPr>
                <w:rFonts w:ascii="Times New Roman"/>
                <w:sz w:val="24"/>
              </w:rPr>
            </w:pPr>
          </w:p>
          <w:p w14:paraId="4E9559F1" w14:textId="77777777" w:rsidR="008B3D0C" w:rsidRPr="00686BD6" w:rsidRDefault="008B3D0C" w:rsidP="008B3D0C">
            <w:pPr>
              <w:pStyle w:val="TableParagraph"/>
              <w:ind w:left="0"/>
              <w:rPr>
                <w:rFonts w:ascii="Times New Roman"/>
                <w:sz w:val="24"/>
              </w:rPr>
            </w:pPr>
          </w:p>
          <w:p w14:paraId="52A862B8" w14:textId="77777777" w:rsidR="008B3D0C" w:rsidRPr="00686BD6" w:rsidRDefault="008B3D0C" w:rsidP="008B3D0C">
            <w:pPr>
              <w:pStyle w:val="TableParagraph"/>
              <w:ind w:left="0"/>
              <w:rPr>
                <w:rFonts w:ascii="Times New Roman"/>
                <w:sz w:val="24"/>
              </w:rPr>
            </w:pPr>
          </w:p>
          <w:p w14:paraId="20E00377" w14:textId="77777777" w:rsidR="008B3D0C" w:rsidRPr="00686BD6" w:rsidRDefault="008B3D0C" w:rsidP="008B3D0C">
            <w:pPr>
              <w:pStyle w:val="TableParagraph"/>
              <w:ind w:left="0"/>
              <w:rPr>
                <w:rFonts w:ascii="Times New Roman"/>
                <w:sz w:val="24"/>
              </w:rPr>
            </w:pPr>
            <w:r w:rsidRPr="00686BD6">
              <w:rPr>
                <w:rFonts w:ascii="Times New Roman"/>
                <w:sz w:val="24"/>
              </w:rPr>
              <w:t>£</w:t>
            </w:r>
            <w:r w:rsidR="00DF11D4" w:rsidRPr="00686BD6">
              <w:rPr>
                <w:rFonts w:ascii="Times New Roman"/>
                <w:sz w:val="24"/>
              </w:rPr>
              <w:t>5</w:t>
            </w:r>
            <w:r w:rsidRPr="00686BD6">
              <w:rPr>
                <w:rFonts w:ascii="Times New Roman"/>
                <w:sz w:val="24"/>
              </w:rPr>
              <w:t>00</w:t>
            </w:r>
          </w:p>
          <w:p w14:paraId="4CF19ECE" w14:textId="77777777" w:rsidR="00DF11D4" w:rsidRPr="00686BD6" w:rsidRDefault="00DF11D4" w:rsidP="008B3D0C">
            <w:pPr>
              <w:pStyle w:val="TableParagraph"/>
              <w:ind w:left="0"/>
              <w:rPr>
                <w:rFonts w:ascii="Times New Roman"/>
                <w:sz w:val="24"/>
              </w:rPr>
            </w:pPr>
          </w:p>
          <w:p w14:paraId="6C6635FA" w14:textId="77777777" w:rsidR="00DF11D4" w:rsidRPr="00686BD6" w:rsidRDefault="00DF11D4" w:rsidP="008B3D0C">
            <w:pPr>
              <w:pStyle w:val="TableParagraph"/>
              <w:ind w:left="0"/>
              <w:rPr>
                <w:rFonts w:ascii="Times New Roman"/>
                <w:sz w:val="24"/>
              </w:rPr>
            </w:pPr>
          </w:p>
          <w:p w14:paraId="28319C4D" w14:textId="77777777" w:rsidR="00DF11D4" w:rsidRPr="00686BD6" w:rsidRDefault="00DF11D4" w:rsidP="008B3D0C">
            <w:pPr>
              <w:pStyle w:val="TableParagraph"/>
              <w:ind w:left="0"/>
              <w:rPr>
                <w:rFonts w:ascii="Times New Roman"/>
                <w:sz w:val="24"/>
              </w:rPr>
            </w:pPr>
          </w:p>
          <w:p w14:paraId="1245FFC8" w14:textId="77777777" w:rsidR="00DF11D4" w:rsidRPr="00686BD6" w:rsidRDefault="00DF11D4" w:rsidP="008B3D0C">
            <w:pPr>
              <w:pStyle w:val="TableParagraph"/>
              <w:ind w:left="0"/>
              <w:rPr>
                <w:rFonts w:ascii="Times New Roman"/>
                <w:sz w:val="24"/>
              </w:rPr>
            </w:pPr>
          </w:p>
          <w:p w14:paraId="22724BEA" w14:textId="77777777" w:rsidR="00DF11D4" w:rsidRPr="00686BD6" w:rsidRDefault="00DF11D4" w:rsidP="008B3D0C">
            <w:pPr>
              <w:pStyle w:val="TableParagraph"/>
              <w:ind w:left="0"/>
              <w:rPr>
                <w:rFonts w:ascii="Times New Roman"/>
                <w:sz w:val="24"/>
              </w:rPr>
            </w:pPr>
          </w:p>
          <w:p w14:paraId="15D70296" w14:textId="77777777" w:rsidR="00DF11D4" w:rsidRPr="00686BD6" w:rsidRDefault="00DF11D4" w:rsidP="008B3D0C">
            <w:pPr>
              <w:pStyle w:val="TableParagraph"/>
              <w:ind w:left="0"/>
              <w:rPr>
                <w:rFonts w:ascii="Times New Roman"/>
                <w:sz w:val="24"/>
              </w:rPr>
            </w:pPr>
          </w:p>
          <w:p w14:paraId="748AFF45" w14:textId="77777777" w:rsidR="00DF11D4" w:rsidRPr="00686BD6" w:rsidRDefault="00DF11D4" w:rsidP="008B3D0C">
            <w:pPr>
              <w:pStyle w:val="TableParagraph"/>
              <w:ind w:left="0"/>
              <w:rPr>
                <w:rFonts w:ascii="Times New Roman"/>
                <w:sz w:val="24"/>
              </w:rPr>
            </w:pPr>
            <w:r w:rsidRPr="00686BD6">
              <w:rPr>
                <w:rFonts w:ascii="Times New Roman"/>
                <w:sz w:val="24"/>
              </w:rPr>
              <w:t>£</w:t>
            </w:r>
            <w:r w:rsidRPr="00686BD6">
              <w:rPr>
                <w:rFonts w:ascii="Times New Roman"/>
                <w:sz w:val="24"/>
              </w:rPr>
              <w:t>1</w:t>
            </w:r>
            <w:r w:rsidR="00985C89" w:rsidRPr="00686BD6">
              <w:rPr>
                <w:rFonts w:ascii="Times New Roman"/>
                <w:sz w:val="24"/>
              </w:rPr>
              <w:t>5</w:t>
            </w:r>
            <w:r w:rsidRPr="00686BD6">
              <w:rPr>
                <w:rFonts w:ascii="Times New Roman"/>
                <w:sz w:val="24"/>
              </w:rPr>
              <w:t>00</w:t>
            </w:r>
          </w:p>
          <w:p w14:paraId="136FDE8C" w14:textId="77777777" w:rsidR="008B3D0C" w:rsidRPr="00686BD6" w:rsidRDefault="008B3D0C" w:rsidP="008B3D0C">
            <w:pPr>
              <w:pStyle w:val="TableParagraph"/>
              <w:ind w:left="0"/>
              <w:rPr>
                <w:rFonts w:ascii="Times New Roman"/>
                <w:sz w:val="24"/>
              </w:rPr>
            </w:pPr>
          </w:p>
          <w:p w14:paraId="45B96AAA" w14:textId="77777777" w:rsidR="008B3D0C" w:rsidRPr="00686BD6" w:rsidRDefault="008B3D0C" w:rsidP="008B3D0C">
            <w:pPr>
              <w:pStyle w:val="TableParagraph"/>
              <w:ind w:left="0"/>
              <w:rPr>
                <w:rFonts w:ascii="Times New Roman"/>
                <w:sz w:val="24"/>
              </w:rPr>
            </w:pPr>
          </w:p>
          <w:p w14:paraId="753DD25F" w14:textId="77777777" w:rsidR="008B3D0C" w:rsidRPr="00686BD6" w:rsidRDefault="008B3D0C" w:rsidP="008B3D0C">
            <w:pPr>
              <w:pStyle w:val="TableParagraph"/>
              <w:ind w:left="0"/>
              <w:rPr>
                <w:rFonts w:ascii="Times New Roman"/>
                <w:sz w:val="24"/>
              </w:rPr>
            </w:pPr>
          </w:p>
          <w:p w14:paraId="5FBC85D0" w14:textId="77777777" w:rsidR="008B3D0C" w:rsidRPr="00686BD6" w:rsidRDefault="008B3D0C" w:rsidP="008B3D0C">
            <w:pPr>
              <w:pStyle w:val="TableParagraph"/>
              <w:ind w:left="0"/>
              <w:rPr>
                <w:rFonts w:ascii="Times New Roman"/>
                <w:sz w:val="24"/>
              </w:rPr>
            </w:pPr>
          </w:p>
          <w:p w14:paraId="5E666DC7" w14:textId="77777777" w:rsidR="008B3D0C" w:rsidRPr="00686BD6" w:rsidRDefault="008B3D0C" w:rsidP="008B3D0C">
            <w:pPr>
              <w:pStyle w:val="TableParagraph"/>
              <w:ind w:left="0"/>
              <w:rPr>
                <w:rFonts w:ascii="Times New Roman"/>
                <w:sz w:val="24"/>
              </w:rPr>
            </w:pPr>
          </w:p>
          <w:p w14:paraId="1A8E56BE" w14:textId="77777777" w:rsidR="008B3D0C" w:rsidRPr="00686BD6" w:rsidRDefault="008B3D0C" w:rsidP="008B3D0C">
            <w:pPr>
              <w:pStyle w:val="TableParagraph"/>
              <w:ind w:left="0"/>
              <w:rPr>
                <w:rFonts w:ascii="Times New Roman"/>
                <w:sz w:val="24"/>
              </w:rPr>
            </w:pPr>
          </w:p>
          <w:p w14:paraId="61A27CA1" w14:textId="77777777" w:rsidR="008B3D0C" w:rsidRPr="00686BD6" w:rsidRDefault="008B3D0C" w:rsidP="008B3D0C">
            <w:pPr>
              <w:pStyle w:val="TableParagraph"/>
              <w:ind w:left="0"/>
              <w:rPr>
                <w:rFonts w:ascii="Times New Roman"/>
                <w:sz w:val="24"/>
              </w:rPr>
            </w:pPr>
          </w:p>
          <w:p w14:paraId="319422E0" w14:textId="77777777" w:rsidR="008B3D0C" w:rsidRPr="00686BD6" w:rsidRDefault="008B3D0C" w:rsidP="008B3D0C">
            <w:pPr>
              <w:pStyle w:val="TableParagraph"/>
              <w:ind w:left="0"/>
              <w:rPr>
                <w:rFonts w:ascii="Times New Roman"/>
                <w:sz w:val="24"/>
              </w:rPr>
            </w:pPr>
          </w:p>
          <w:p w14:paraId="1B0AC4EB" w14:textId="77777777" w:rsidR="008B3D0C" w:rsidRPr="00686BD6" w:rsidRDefault="008B3D0C" w:rsidP="008B3D0C">
            <w:pPr>
              <w:pStyle w:val="TableParagraph"/>
              <w:ind w:left="0"/>
              <w:rPr>
                <w:rFonts w:ascii="Times New Roman"/>
                <w:sz w:val="24"/>
              </w:rPr>
            </w:pPr>
          </w:p>
          <w:p w14:paraId="0731212C" w14:textId="77777777" w:rsidR="008B3D0C" w:rsidRPr="00686BD6" w:rsidRDefault="008B3D0C" w:rsidP="008B3D0C">
            <w:pPr>
              <w:pStyle w:val="TableParagraph"/>
              <w:ind w:left="0"/>
              <w:rPr>
                <w:rFonts w:ascii="Times New Roman"/>
                <w:sz w:val="24"/>
              </w:rPr>
            </w:pPr>
          </w:p>
          <w:p w14:paraId="02D25880" w14:textId="77777777" w:rsidR="008B3D0C" w:rsidRPr="00686BD6" w:rsidRDefault="008B3D0C" w:rsidP="008B3D0C">
            <w:pPr>
              <w:pStyle w:val="TableParagraph"/>
              <w:ind w:left="0"/>
              <w:rPr>
                <w:rFonts w:ascii="Times New Roman"/>
                <w:sz w:val="24"/>
              </w:rPr>
            </w:pPr>
          </w:p>
          <w:p w14:paraId="5A99CCDD" w14:textId="77777777" w:rsidR="008B3D0C" w:rsidRPr="00686BD6" w:rsidRDefault="008B3D0C" w:rsidP="008B3D0C">
            <w:pPr>
              <w:pStyle w:val="TableParagraph"/>
              <w:ind w:left="0"/>
              <w:rPr>
                <w:rFonts w:ascii="Times New Roman"/>
                <w:sz w:val="24"/>
              </w:rPr>
            </w:pPr>
          </w:p>
          <w:p w14:paraId="59551420" w14:textId="77777777" w:rsidR="008B3D0C" w:rsidRPr="00686BD6" w:rsidRDefault="008B3D0C" w:rsidP="008B3D0C">
            <w:pPr>
              <w:pStyle w:val="TableParagraph"/>
              <w:ind w:left="0"/>
              <w:rPr>
                <w:rFonts w:ascii="Times New Roman"/>
                <w:sz w:val="24"/>
              </w:rPr>
            </w:pPr>
          </w:p>
          <w:p w14:paraId="2FF1F84D" w14:textId="77777777" w:rsidR="008B3D0C" w:rsidRPr="00686BD6" w:rsidRDefault="008B3D0C" w:rsidP="008B3D0C">
            <w:pPr>
              <w:pStyle w:val="TableParagraph"/>
              <w:ind w:left="0"/>
              <w:rPr>
                <w:rFonts w:ascii="Times New Roman"/>
                <w:sz w:val="24"/>
              </w:rPr>
            </w:pPr>
          </w:p>
          <w:p w14:paraId="70CF724B" w14:textId="77777777" w:rsidR="008B3D0C" w:rsidRPr="00686BD6" w:rsidRDefault="008B3D0C" w:rsidP="008B3D0C">
            <w:pPr>
              <w:pStyle w:val="TableParagraph"/>
              <w:ind w:left="0"/>
              <w:rPr>
                <w:rFonts w:ascii="Times New Roman"/>
                <w:sz w:val="24"/>
              </w:rPr>
            </w:pPr>
          </w:p>
          <w:p w14:paraId="61609CA8" w14:textId="77777777" w:rsidR="008B3D0C" w:rsidRPr="00686BD6" w:rsidRDefault="008B3D0C" w:rsidP="008B3D0C">
            <w:pPr>
              <w:pStyle w:val="TableParagraph"/>
              <w:ind w:left="0"/>
              <w:rPr>
                <w:rFonts w:ascii="Times New Roman"/>
                <w:sz w:val="24"/>
              </w:rPr>
            </w:pPr>
          </w:p>
          <w:p w14:paraId="5266CB25" w14:textId="77777777" w:rsidR="008B3D0C" w:rsidRPr="00686BD6" w:rsidRDefault="008B3D0C" w:rsidP="008B3D0C">
            <w:pPr>
              <w:pStyle w:val="TableParagraph"/>
              <w:ind w:left="0"/>
              <w:rPr>
                <w:rFonts w:ascii="Times New Roman"/>
                <w:sz w:val="24"/>
              </w:rPr>
            </w:pPr>
          </w:p>
          <w:p w14:paraId="4C8C3CC8" w14:textId="77777777" w:rsidR="008B3D0C" w:rsidRPr="00686BD6" w:rsidRDefault="008B3D0C" w:rsidP="008B3D0C">
            <w:pPr>
              <w:pStyle w:val="TableParagraph"/>
              <w:ind w:left="0"/>
              <w:rPr>
                <w:rFonts w:ascii="Times New Roman"/>
                <w:sz w:val="24"/>
              </w:rPr>
            </w:pPr>
            <w:r w:rsidRPr="00686BD6">
              <w:rPr>
                <w:rFonts w:ascii="Times New Roman"/>
                <w:sz w:val="24"/>
              </w:rPr>
              <w:t>£</w:t>
            </w:r>
            <w:r w:rsidRPr="00686BD6">
              <w:rPr>
                <w:rFonts w:ascii="Times New Roman"/>
                <w:sz w:val="24"/>
              </w:rPr>
              <w:t>50</w:t>
            </w:r>
          </w:p>
          <w:p w14:paraId="3B04A58A" w14:textId="77777777" w:rsidR="008B3D0C" w:rsidRPr="00686BD6" w:rsidRDefault="008B3D0C" w:rsidP="008B3D0C">
            <w:pPr>
              <w:pStyle w:val="TableParagraph"/>
              <w:ind w:left="0"/>
              <w:rPr>
                <w:rFonts w:ascii="Times New Roman"/>
                <w:sz w:val="24"/>
              </w:rPr>
            </w:pPr>
          </w:p>
          <w:p w14:paraId="3C4F73A7" w14:textId="77777777" w:rsidR="00346ECB" w:rsidRPr="00686BD6" w:rsidRDefault="00346ECB" w:rsidP="008B3D0C">
            <w:pPr>
              <w:pStyle w:val="TableParagraph"/>
              <w:ind w:left="0"/>
              <w:rPr>
                <w:rFonts w:ascii="Times New Roman"/>
                <w:sz w:val="24"/>
              </w:rPr>
            </w:pPr>
          </w:p>
          <w:p w14:paraId="4F14A34F" w14:textId="77777777" w:rsidR="00346ECB" w:rsidRPr="00686BD6" w:rsidRDefault="00346ECB" w:rsidP="008B3D0C">
            <w:pPr>
              <w:pStyle w:val="TableParagraph"/>
              <w:ind w:left="0"/>
              <w:rPr>
                <w:rFonts w:ascii="Times New Roman"/>
                <w:sz w:val="24"/>
              </w:rPr>
            </w:pPr>
          </w:p>
          <w:p w14:paraId="65C9FF23" w14:textId="77777777" w:rsidR="00346ECB" w:rsidRPr="00686BD6" w:rsidRDefault="00346ECB" w:rsidP="008B3D0C">
            <w:pPr>
              <w:pStyle w:val="TableParagraph"/>
              <w:ind w:left="0"/>
              <w:rPr>
                <w:rFonts w:ascii="Times New Roman"/>
                <w:sz w:val="24"/>
              </w:rPr>
            </w:pPr>
          </w:p>
          <w:p w14:paraId="114DE212" w14:textId="77777777" w:rsidR="00346ECB" w:rsidRPr="00686BD6" w:rsidRDefault="00346ECB" w:rsidP="008B3D0C">
            <w:pPr>
              <w:pStyle w:val="TableParagraph"/>
              <w:ind w:left="0"/>
              <w:rPr>
                <w:rFonts w:ascii="Times New Roman"/>
                <w:sz w:val="24"/>
              </w:rPr>
            </w:pPr>
          </w:p>
          <w:p w14:paraId="73E685C8" w14:textId="77777777" w:rsidR="00346ECB" w:rsidRPr="00686BD6" w:rsidRDefault="00346ECB" w:rsidP="008B3D0C">
            <w:pPr>
              <w:pStyle w:val="TableParagraph"/>
              <w:ind w:left="0"/>
              <w:rPr>
                <w:rFonts w:ascii="Times New Roman"/>
                <w:sz w:val="24"/>
              </w:rPr>
            </w:pPr>
            <w:r w:rsidRPr="00686BD6">
              <w:rPr>
                <w:rFonts w:ascii="Times New Roman"/>
                <w:sz w:val="24"/>
              </w:rPr>
              <w:t>£</w:t>
            </w:r>
            <w:r w:rsidRPr="00686BD6">
              <w:rPr>
                <w:rFonts w:ascii="Times New Roman"/>
                <w:sz w:val="24"/>
              </w:rPr>
              <w:t>1</w:t>
            </w:r>
            <w:r w:rsidR="00985C89" w:rsidRPr="00686BD6">
              <w:rPr>
                <w:rFonts w:ascii="Times New Roman"/>
                <w:sz w:val="24"/>
              </w:rPr>
              <w:t>75</w:t>
            </w:r>
          </w:p>
          <w:p w14:paraId="6DA7412A" w14:textId="77777777" w:rsidR="008B3D0C" w:rsidRPr="00686BD6" w:rsidRDefault="008B3D0C" w:rsidP="008B3D0C">
            <w:pPr>
              <w:pStyle w:val="TableParagraph"/>
              <w:ind w:left="0"/>
              <w:rPr>
                <w:rFonts w:ascii="Times New Roman"/>
                <w:sz w:val="24"/>
              </w:rPr>
            </w:pPr>
          </w:p>
          <w:p w14:paraId="447BDDAC" w14:textId="77777777" w:rsidR="008B3D0C" w:rsidRPr="00686BD6" w:rsidRDefault="008B3D0C" w:rsidP="008B3D0C">
            <w:pPr>
              <w:pStyle w:val="TableParagraph"/>
              <w:ind w:left="0"/>
              <w:rPr>
                <w:rFonts w:ascii="Times New Roman"/>
                <w:sz w:val="24"/>
              </w:rPr>
            </w:pPr>
          </w:p>
          <w:p w14:paraId="5EF3DB3C" w14:textId="0D80D9C1" w:rsidR="008B3D0C" w:rsidRPr="00686BD6" w:rsidRDefault="008B3D0C" w:rsidP="008B3D0C">
            <w:pPr>
              <w:pStyle w:val="TableParagraph"/>
              <w:ind w:left="0"/>
              <w:rPr>
                <w:rFonts w:ascii="Times New Roman"/>
                <w:sz w:val="24"/>
              </w:rPr>
            </w:pPr>
            <w:r w:rsidRPr="00686BD6">
              <w:rPr>
                <w:rFonts w:ascii="Times New Roman"/>
                <w:sz w:val="24"/>
              </w:rPr>
              <w:t>£</w:t>
            </w:r>
            <w:r w:rsidR="00425669" w:rsidRPr="00686BD6">
              <w:rPr>
                <w:rFonts w:ascii="Times New Roman"/>
                <w:sz w:val="24"/>
              </w:rPr>
              <w:t>1</w:t>
            </w:r>
            <w:r w:rsidR="0093230A">
              <w:rPr>
                <w:rFonts w:ascii="Times New Roman"/>
                <w:sz w:val="24"/>
              </w:rPr>
              <w:t>70</w:t>
            </w:r>
          </w:p>
          <w:p w14:paraId="4C2E7F23" w14:textId="77777777" w:rsidR="008B3D0C" w:rsidRPr="00686BD6" w:rsidRDefault="008B3D0C" w:rsidP="008B3D0C">
            <w:pPr>
              <w:pStyle w:val="TableParagraph"/>
              <w:ind w:left="0"/>
              <w:rPr>
                <w:rFonts w:ascii="Times New Roman"/>
                <w:sz w:val="24"/>
              </w:rPr>
            </w:pPr>
          </w:p>
          <w:p w14:paraId="2ED04299" w14:textId="77777777" w:rsidR="008B3D0C" w:rsidRPr="00686BD6" w:rsidRDefault="008B3D0C" w:rsidP="008B3D0C">
            <w:pPr>
              <w:pStyle w:val="TableParagraph"/>
              <w:ind w:left="0"/>
              <w:rPr>
                <w:rFonts w:ascii="Times New Roman"/>
                <w:sz w:val="24"/>
              </w:rPr>
            </w:pPr>
          </w:p>
          <w:p w14:paraId="0697BC1B" w14:textId="77777777" w:rsidR="008B3D0C" w:rsidRPr="00686BD6" w:rsidRDefault="008B3D0C" w:rsidP="008B3D0C">
            <w:pPr>
              <w:pStyle w:val="TableParagraph"/>
              <w:ind w:left="0"/>
              <w:rPr>
                <w:rFonts w:ascii="Times New Roman"/>
                <w:sz w:val="24"/>
              </w:rPr>
            </w:pPr>
          </w:p>
          <w:p w14:paraId="06180718" w14:textId="77777777" w:rsidR="008B3D0C" w:rsidRPr="00686BD6" w:rsidRDefault="008B3D0C" w:rsidP="008B3D0C">
            <w:pPr>
              <w:pStyle w:val="TableParagraph"/>
              <w:ind w:left="0"/>
              <w:rPr>
                <w:rFonts w:ascii="Times New Roman"/>
                <w:sz w:val="24"/>
              </w:rPr>
            </w:pPr>
          </w:p>
          <w:p w14:paraId="62D4C86F" w14:textId="77777777" w:rsidR="008B3D0C" w:rsidRPr="00686BD6" w:rsidRDefault="008B3D0C" w:rsidP="008B3D0C">
            <w:pPr>
              <w:pStyle w:val="TableParagraph"/>
              <w:ind w:left="0"/>
              <w:rPr>
                <w:rFonts w:ascii="Times New Roman"/>
                <w:sz w:val="24"/>
              </w:rPr>
            </w:pPr>
          </w:p>
          <w:p w14:paraId="181A2451" w14:textId="77777777" w:rsidR="008B3D0C" w:rsidRPr="00686BD6" w:rsidRDefault="008B3D0C" w:rsidP="008B3D0C">
            <w:pPr>
              <w:pStyle w:val="TableParagraph"/>
              <w:ind w:left="0"/>
              <w:rPr>
                <w:rFonts w:ascii="Times New Roman"/>
                <w:sz w:val="24"/>
              </w:rPr>
            </w:pPr>
          </w:p>
          <w:p w14:paraId="3DEFF0AC" w14:textId="77777777" w:rsidR="00C658FB" w:rsidRPr="00686BD6" w:rsidRDefault="00C658FB">
            <w:pPr>
              <w:pStyle w:val="TableParagraph"/>
              <w:spacing w:before="153"/>
              <w:ind w:left="67"/>
              <w:rPr>
                <w:sz w:val="24"/>
              </w:rPr>
            </w:pPr>
          </w:p>
        </w:tc>
        <w:tc>
          <w:tcPr>
            <w:tcW w:w="3423" w:type="dxa"/>
          </w:tcPr>
          <w:p w14:paraId="38F0C7A2" w14:textId="77777777" w:rsidR="008B3D0C" w:rsidRPr="00737690" w:rsidRDefault="008B3D0C" w:rsidP="008B3D0C">
            <w:pPr>
              <w:rPr>
                <w:rFonts w:asciiTheme="minorHAnsi" w:hAnsiTheme="minorHAnsi" w:cstheme="minorHAnsi"/>
                <w:lang w:eastAsia="en-GB" w:bidi="en-GB"/>
              </w:rPr>
            </w:pPr>
            <w:r w:rsidRPr="00737690">
              <w:rPr>
                <w:rFonts w:asciiTheme="minorHAnsi" w:hAnsiTheme="minorHAnsi" w:cstheme="minorHAnsi"/>
                <w:lang w:eastAsia="en-GB" w:bidi="en-GB"/>
              </w:rPr>
              <w:lastRenderedPageBreak/>
              <w:t xml:space="preserve">More children attending practices and clubs. </w:t>
            </w:r>
          </w:p>
          <w:p w14:paraId="082760D4" w14:textId="77777777" w:rsidR="008B3D0C" w:rsidRPr="00737690" w:rsidRDefault="008B3D0C" w:rsidP="008B3D0C">
            <w:pPr>
              <w:rPr>
                <w:rFonts w:asciiTheme="minorHAnsi" w:hAnsiTheme="minorHAnsi" w:cstheme="minorHAnsi"/>
                <w:lang w:eastAsia="en-GB" w:bidi="en-GB"/>
              </w:rPr>
            </w:pPr>
          </w:p>
          <w:p w14:paraId="69BA69B9" w14:textId="77777777" w:rsidR="008B3D0C" w:rsidRPr="00737690" w:rsidRDefault="008B3D0C" w:rsidP="008B3D0C">
            <w:pPr>
              <w:rPr>
                <w:rFonts w:asciiTheme="minorHAnsi" w:hAnsiTheme="minorHAnsi" w:cstheme="minorHAnsi"/>
                <w:lang w:eastAsia="en-GB" w:bidi="en-GB"/>
              </w:rPr>
            </w:pPr>
            <w:r w:rsidRPr="00737690">
              <w:rPr>
                <w:rFonts w:asciiTheme="minorHAnsi" w:hAnsiTheme="minorHAnsi" w:cstheme="minorHAnsi"/>
                <w:lang w:eastAsia="en-GB" w:bidi="en-GB"/>
              </w:rPr>
              <w:t>Improved standards in invasion games</w:t>
            </w:r>
            <w:r>
              <w:rPr>
                <w:rFonts w:asciiTheme="minorHAnsi" w:hAnsiTheme="minorHAnsi" w:cstheme="minorHAnsi"/>
                <w:lang w:eastAsia="en-GB" w:bidi="en-GB"/>
              </w:rPr>
              <w:t>/net/racket and striking/fielding games</w:t>
            </w:r>
            <w:r w:rsidRPr="00737690">
              <w:rPr>
                <w:rFonts w:asciiTheme="minorHAnsi" w:hAnsiTheme="minorHAnsi" w:cstheme="minorHAnsi"/>
                <w:lang w:eastAsia="en-GB" w:bidi="en-GB"/>
              </w:rPr>
              <w:t xml:space="preserve"> in curriculum time. </w:t>
            </w:r>
          </w:p>
          <w:p w14:paraId="2F76CDB4" w14:textId="77777777" w:rsidR="008B3D0C" w:rsidRPr="00737690" w:rsidRDefault="008B3D0C" w:rsidP="008B3D0C">
            <w:pPr>
              <w:rPr>
                <w:rFonts w:asciiTheme="minorHAnsi" w:hAnsiTheme="minorHAnsi" w:cstheme="minorHAnsi"/>
                <w:lang w:eastAsia="en-GB" w:bidi="en-GB"/>
              </w:rPr>
            </w:pPr>
          </w:p>
          <w:p w14:paraId="7BBE30A7" w14:textId="77777777" w:rsidR="008B3D0C" w:rsidRPr="00737690" w:rsidRDefault="008B3D0C" w:rsidP="008B3D0C">
            <w:pPr>
              <w:rPr>
                <w:rFonts w:asciiTheme="minorHAnsi" w:hAnsiTheme="minorHAnsi" w:cstheme="minorHAnsi"/>
                <w:lang w:eastAsia="en-GB" w:bidi="en-GB"/>
              </w:rPr>
            </w:pPr>
            <w:r w:rsidRPr="00737690">
              <w:rPr>
                <w:rFonts w:asciiTheme="minorHAnsi" w:hAnsiTheme="minorHAnsi" w:cstheme="minorHAnsi"/>
                <w:lang w:eastAsia="en-GB" w:bidi="en-GB"/>
              </w:rPr>
              <w:t xml:space="preserve">More pupils are keen to take part with a noticeable difference in attitudes to PE and sport. </w:t>
            </w:r>
          </w:p>
          <w:p w14:paraId="4A5D74B2" w14:textId="77777777" w:rsidR="008B3D0C" w:rsidRPr="00737690" w:rsidRDefault="008B3D0C" w:rsidP="008B3D0C">
            <w:pPr>
              <w:rPr>
                <w:rFonts w:asciiTheme="minorHAnsi" w:hAnsiTheme="minorHAnsi" w:cstheme="minorHAnsi"/>
                <w:lang w:eastAsia="en-GB" w:bidi="en-GB"/>
              </w:rPr>
            </w:pPr>
          </w:p>
          <w:p w14:paraId="7E52BE95" w14:textId="77777777" w:rsidR="00C658FB" w:rsidRDefault="008B3D0C" w:rsidP="008B3D0C">
            <w:pPr>
              <w:pStyle w:val="TableParagraph"/>
              <w:ind w:left="0"/>
              <w:rPr>
                <w:rFonts w:ascii="Times New Roman"/>
              </w:rPr>
            </w:pPr>
            <w:r>
              <w:rPr>
                <w:rFonts w:asciiTheme="minorHAnsi" w:hAnsiTheme="minorHAnsi" w:cstheme="minorHAnsi"/>
                <w:lang w:eastAsia="en-GB" w:bidi="en-GB"/>
              </w:rPr>
              <w:t xml:space="preserve">Lesson observations by the P.E. leader notes </w:t>
            </w:r>
            <w:r w:rsidRPr="00737690">
              <w:rPr>
                <w:rFonts w:asciiTheme="minorHAnsi" w:hAnsiTheme="minorHAnsi" w:cstheme="minorHAnsi"/>
                <w:lang w:eastAsia="en-GB" w:bidi="en-GB"/>
              </w:rPr>
              <w:t>better integration of less active pupils showing more interest in PE and sports.</w:t>
            </w:r>
          </w:p>
        </w:tc>
        <w:tc>
          <w:tcPr>
            <w:tcW w:w="3076" w:type="dxa"/>
          </w:tcPr>
          <w:p w14:paraId="476645E0" w14:textId="77777777" w:rsidR="008B3D0C" w:rsidRPr="00737690" w:rsidRDefault="008B3D0C" w:rsidP="008B3D0C">
            <w:pPr>
              <w:rPr>
                <w:rFonts w:asciiTheme="minorHAnsi" w:hAnsiTheme="minorHAnsi" w:cstheme="minorHAnsi"/>
                <w:lang w:eastAsia="en-GB" w:bidi="en-GB"/>
              </w:rPr>
            </w:pPr>
            <w:r w:rsidRPr="00737690">
              <w:rPr>
                <w:rFonts w:asciiTheme="minorHAnsi" w:hAnsiTheme="minorHAnsi" w:cstheme="minorHAnsi"/>
                <w:lang w:eastAsia="en-GB" w:bidi="en-GB"/>
              </w:rPr>
              <w:t xml:space="preserve">Continue to celebrate and raise the profile of participation in sports across the school. </w:t>
            </w:r>
          </w:p>
          <w:p w14:paraId="39938402" w14:textId="77777777" w:rsidR="008B3D0C" w:rsidRPr="00737690" w:rsidRDefault="008B3D0C" w:rsidP="008B3D0C">
            <w:pPr>
              <w:rPr>
                <w:rFonts w:asciiTheme="minorHAnsi" w:hAnsiTheme="minorHAnsi" w:cstheme="minorHAnsi"/>
                <w:lang w:eastAsia="en-GB" w:bidi="en-GB"/>
              </w:rPr>
            </w:pPr>
          </w:p>
          <w:p w14:paraId="6B3C0E33" w14:textId="77777777" w:rsidR="008B3D0C" w:rsidRPr="00737690" w:rsidRDefault="008B3D0C" w:rsidP="008B3D0C">
            <w:pPr>
              <w:rPr>
                <w:rFonts w:asciiTheme="minorHAnsi" w:hAnsiTheme="minorHAnsi" w:cstheme="minorHAnsi"/>
                <w:lang w:eastAsia="en-GB" w:bidi="en-GB"/>
              </w:rPr>
            </w:pPr>
            <w:r w:rsidRPr="00737690">
              <w:rPr>
                <w:rFonts w:asciiTheme="minorHAnsi" w:hAnsiTheme="minorHAnsi" w:cstheme="minorHAnsi"/>
                <w:lang w:eastAsia="en-GB" w:bidi="en-GB"/>
              </w:rPr>
              <w:t>Maintain links with local schools to have competitive fixtures throughout the year in a range of sports.</w:t>
            </w:r>
          </w:p>
          <w:p w14:paraId="79F9B3AF" w14:textId="77777777" w:rsidR="00C658FB" w:rsidRDefault="00C658FB">
            <w:pPr>
              <w:pStyle w:val="TableParagraph"/>
              <w:ind w:left="0"/>
              <w:rPr>
                <w:rFonts w:ascii="Times New Roman"/>
              </w:rPr>
            </w:pPr>
          </w:p>
        </w:tc>
      </w:tr>
    </w:tbl>
    <w:p w14:paraId="747136EB" w14:textId="77777777" w:rsidR="00C658FB" w:rsidRDefault="00C658FB">
      <w:pPr>
        <w:pStyle w:val="BodyText"/>
        <w:rPr>
          <w:sz w:val="20"/>
        </w:rPr>
      </w:pPr>
    </w:p>
    <w:p w14:paraId="3654D008"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77730840" w14:textId="77777777">
        <w:trPr>
          <w:trHeight w:val="463"/>
        </w:trPr>
        <w:tc>
          <w:tcPr>
            <w:tcW w:w="7660" w:type="dxa"/>
            <w:gridSpan w:val="2"/>
          </w:tcPr>
          <w:p w14:paraId="6EBD83B7"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0CBC0243" w14:textId="77777777">
        <w:trPr>
          <w:trHeight w:val="452"/>
        </w:trPr>
        <w:tc>
          <w:tcPr>
            <w:tcW w:w="1708" w:type="dxa"/>
          </w:tcPr>
          <w:p w14:paraId="13107A5C"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7A32DFAE" w14:textId="77777777" w:rsidR="00C658FB" w:rsidRDefault="007F515B">
            <w:pPr>
              <w:pStyle w:val="TableParagraph"/>
              <w:ind w:left="0"/>
              <w:rPr>
                <w:rFonts w:ascii="Times New Roman"/>
              </w:rPr>
            </w:pPr>
            <w:r>
              <w:rPr>
                <w:rFonts w:ascii="Times New Roman"/>
              </w:rPr>
              <w:t>J. Clarke</w:t>
            </w:r>
          </w:p>
        </w:tc>
      </w:tr>
      <w:tr w:rsidR="00C658FB" w14:paraId="5E1708E8" w14:textId="77777777">
        <w:trPr>
          <w:trHeight w:val="432"/>
        </w:trPr>
        <w:tc>
          <w:tcPr>
            <w:tcW w:w="1708" w:type="dxa"/>
          </w:tcPr>
          <w:p w14:paraId="23AF751F" w14:textId="77777777" w:rsidR="00C658FB" w:rsidRDefault="00D131A0">
            <w:pPr>
              <w:pStyle w:val="TableParagraph"/>
              <w:spacing w:before="21"/>
              <w:rPr>
                <w:sz w:val="24"/>
              </w:rPr>
            </w:pPr>
            <w:r>
              <w:rPr>
                <w:color w:val="231F20"/>
                <w:sz w:val="24"/>
              </w:rPr>
              <w:t>Date:</w:t>
            </w:r>
          </w:p>
        </w:tc>
        <w:tc>
          <w:tcPr>
            <w:tcW w:w="5952" w:type="dxa"/>
          </w:tcPr>
          <w:p w14:paraId="1D2CE341" w14:textId="026E90F3" w:rsidR="00C658FB" w:rsidRDefault="00DF4D91">
            <w:pPr>
              <w:pStyle w:val="TableParagraph"/>
              <w:ind w:left="0"/>
              <w:rPr>
                <w:rFonts w:ascii="Times New Roman"/>
              </w:rPr>
            </w:pPr>
            <w:r>
              <w:rPr>
                <w:rFonts w:ascii="Times New Roman"/>
              </w:rPr>
              <w:t>14.07.25</w:t>
            </w:r>
          </w:p>
        </w:tc>
      </w:tr>
      <w:tr w:rsidR="00C658FB" w14:paraId="1577F4DD" w14:textId="77777777">
        <w:trPr>
          <w:trHeight w:val="461"/>
        </w:trPr>
        <w:tc>
          <w:tcPr>
            <w:tcW w:w="1708" w:type="dxa"/>
          </w:tcPr>
          <w:p w14:paraId="34BD9362"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67CBEE0A" w14:textId="77777777" w:rsidR="00C658FB" w:rsidRDefault="007F515B">
            <w:pPr>
              <w:pStyle w:val="TableParagraph"/>
              <w:ind w:left="0"/>
              <w:rPr>
                <w:rFonts w:ascii="Times New Roman"/>
              </w:rPr>
            </w:pPr>
            <w:r>
              <w:rPr>
                <w:rFonts w:ascii="Times New Roman"/>
              </w:rPr>
              <w:t>J. Clarke</w:t>
            </w:r>
          </w:p>
        </w:tc>
      </w:tr>
      <w:tr w:rsidR="00C658FB" w14:paraId="76162624" w14:textId="77777777">
        <w:trPr>
          <w:trHeight w:val="451"/>
        </w:trPr>
        <w:tc>
          <w:tcPr>
            <w:tcW w:w="1708" w:type="dxa"/>
          </w:tcPr>
          <w:p w14:paraId="35F98619" w14:textId="77777777" w:rsidR="00C658FB" w:rsidRDefault="00D131A0">
            <w:pPr>
              <w:pStyle w:val="TableParagraph"/>
              <w:spacing w:before="21"/>
              <w:rPr>
                <w:sz w:val="24"/>
              </w:rPr>
            </w:pPr>
            <w:r>
              <w:rPr>
                <w:color w:val="231F20"/>
                <w:sz w:val="24"/>
              </w:rPr>
              <w:t>Date:</w:t>
            </w:r>
          </w:p>
        </w:tc>
        <w:tc>
          <w:tcPr>
            <w:tcW w:w="5952" w:type="dxa"/>
          </w:tcPr>
          <w:p w14:paraId="409A2F52" w14:textId="0351196A" w:rsidR="00C658FB" w:rsidRDefault="00DF4D91">
            <w:pPr>
              <w:pStyle w:val="TableParagraph"/>
              <w:ind w:left="0"/>
              <w:rPr>
                <w:rFonts w:ascii="Times New Roman"/>
              </w:rPr>
            </w:pPr>
            <w:r>
              <w:rPr>
                <w:rFonts w:ascii="Times New Roman"/>
              </w:rPr>
              <w:t>14.07.25</w:t>
            </w:r>
          </w:p>
        </w:tc>
      </w:tr>
      <w:tr w:rsidR="00C658FB" w14:paraId="3C6DE7E1" w14:textId="77777777">
        <w:trPr>
          <w:trHeight w:val="451"/>
        </w:trPr>
        <w:tc>
          <w:tcPr>
            <w:tcW w:w="1708" w:type="dxa"/>
          </w:tcPr>
          <w:p w14:paraId="4AC22C9D" w14:textId="77777777" w:rsidR="00C658FB" w:rsidRDefault="00D131A0">
            <w:pPr>
              <w:pStyle w:val="TableParagraph"/>
              <w:spacing w:before="21"/>
              <w:rPr>
                <w:sz w:val="24"/>
              </w:rPr>
            </w:pPr>
            <w:r>
              <w:rPr>
                <w:color w:val="231F20"/>
                <w:sz w:val="24"/>
              </w:rPr>
              <w:t>Governor:</w:t>
            </w:r>
          </w:p>
        </w:tc>
        <w:tc>
          <w:tcPr>
            <w:tcW w:w="5952" w:type="dxa"/>
          </w:tcPr>
          <w:p w14:paraId="16364E7E" w14:textId="7C4B78C9" w:rsidR="00C658FB" w:rsidRPr="00D846D8" w:rsidRDefault="00686BD6">
            <w:pPr>
              <w:pStyle w:val="TableParagraph"/>
              <w:ind w:left="0"/>
              <w:rPr>
                <w:rFonts w:ascii="Times New Roman"/>
              </w:rPr>
            </w:pPr>
            <w:r w:rsidRPr="00D846D8">
              <w:rPr>
                <w:rFonts w:ascii="Times New Roman"/>
              </w:rPr>
              <w:t xml:space="preserve">Caroline </w:t>
            </w:r>
            <w:r w:rsidR="00D846D8" w:rsidRPr="00D846D8">
              <w:rPr>
                <w:rFonts w:ascii="Times New Roman"/>
              </w:rPr>
              <w:t>Morgan</w:t>
            </w:r>
          </w:p>
        </w:tc>
      </w:tr>
      <w:tr w:rsidR="00C658FB" w14:paraId="3572BABA" w14:textId="77777777">
        <w:trPr>
          <w:trHeight w:val="451"/>
        </w:trPr>
        <w:tc>
          <w:tcPr>
            <w:tcW w:w="1708" w:type="dxa"/>
          </w:tcPr>
          <w:p w14:paraId="5F656DBD" w14:textId="77777777" w:rsidR="00C658FB" w:rsidRDefault="00D131A0">
            <w:pPr>
              <w:pStyle w:val="TableParagraph"/>
              <w:spacing w:before="21"/>
              <w:rPr>
                <w:sz w:val="24"/>
              </w:rPr>
            </w:pPr>
            <w:r>
              <w:rPr>
                <w:color w:val="231F20"/>
                <w:sz w:val="24"/>
              </w:rPr>
              <w:t>Date:</w:t>
            </w:r>
          </w:p>
        </w:tc>
        <w:tc>
          <w:tcPr>
            <w:tcW w:w="5952" w:type="dxa"/>
          </w:tcPr>
          <w:p w14:paraId="512FE50B" w14:textId="250629C5" w:rsidR="00C658FB" w:rsidRPr="00D846D8" w:rsidRDefault="00DF4D91">
            <w:pPr>
              <w:pStyle w:val="TableParagraph"/>
              <w:ind w:left="0"/>
              <w:rPr>
                <w:rFonts w:ascii="Times New Roman"/>
              </w:rPr>
            </w:pPr>
            <w:r>
              <w:rPr>
                <w:rFonts w:ascii="Times New Roman"/>
              </w:rPr>
              <w:t>14.07.25</w:t>
            </w:r>
          </w:p>
        </w:tc>
      </w:tr>
    </w:tbl>
    <w:p w14:paraId="0D724259" w14:textId="77777777" w:rsidR="004A59B2" w:rsidRDefault="004A59B2"/>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04285" w14:textId="77777777" w:rsidR="00006F0F" w:rsidRDefault="00006F0F">
      <w:r>
        <w:separator/>
      </w:r>
    </w:p>
  </w:endnote>
  <w:endnote w:type="continuationSeparator" w:id="0">
    <w:p w14:paraId="15124B3E" w14:textId="77777777" w:rsidR="00006F0F" w:rsidRDefault="00006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847B1" w14:textId="77777777"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0CA4D05C" wp14:editId="29DA01F6">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2B89F81C" wp14:editId="6700176C">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1" cstate="print"/>
                  <a:stretch>
                    <a:fillRect/>
                  </a:stretch>
                </pic:blipFill>
                <pic:spPr>
                  <a:xfrm>
                    <a:off x="0" y="0"/>
                    <a:ext cx="2212035" cy="269495"/>
                  </a:xfrm>
                  <a:prstGeom prst="rect">
                    <a:avLst/>
                  </a:prstGeom>
                </pic:spPr>
              </pic:pic>
            </a:graphicData>
          </a:graphic>
        </wp:anchor>
      </w:drawing>
    </w:r>
    <w:r w:rsidR="00606C8D">
      <w:rPr>
        <w:noProof/>
      </w:rPr>
      <mc:AlternateContent>
        <mc:Choice Requires="wpg">
          <w:drawing>
            <wp:anchor distT="0" distB="0" distL="114300" distR="114300" simplePos="0" relativeHeight="487170048" behindDoc="1" locked="0" layoutInCell="1" allowOverlap="1" wp14:anchorId="098F6E7E" wp14:editId="5E8E8C99">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4CAB527"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sidR="00606C8D">
      <w:rPr>
        <w:noProof/>
      </w:rPr>
      <mc:AlternateContent>
        <mc:Choice Requires="wpg">
          <w:drawing>
            <wp:anchor distT="0" distB="0" distL="114300" distR="114300" simplePos="0" relativeHeight="487170560" behindDoc="1" locked="0" layoutInCell="1" allowOverlap="1" wp14:anchorId="1DB4A599" wp14:editId="36419428">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7144E5A"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sidR="00606C8D">
      <w:rPr>
        <w:noProof/>
      </w:rPr>
      <mc:AlternateContent>
        <mc:Choice Requires="wps">
          <w:drawing>
            <wp:anchor distT="0" distB="0" distL="114300" distR="114300" simplePos="0" relativeHeight="487171072" behindDoc="1" locked="0" layoutInCell="1" allowOverlap="1" wp14:anchorId="0CDD9781" wp14:editId="2C09E297">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745C4"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DD9781"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14:paraId="460745C4"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606C8D">
      <w:rPr>
        <w:noProof/>
      </w:rPr>
      <mc:AlternateContent>
        <mc:Choice Requires="wps">
          <w:drawing>
            <wp:anchor distT="0" distB="0" distL="114300" distR="114300" simplePos="0" relativeHeight="487171584" behindDoc="1" locked="0" layoutInCell="1" allowOverlap="1" wp14:anchorId="12469393" wp14:editId="38982447">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53B2C3"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469393"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14:paraId="1053B2C3"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EC2C3" w14:textId="77777777" w:rsidR="00006F0F" w:rsidRDefault="00006F0F">
      <w:r>
        <w:separator/>
      </w:r>
    </w:p>
  </w:footnote>
  <w:footnote w:type="continuationSeparator" w:id="0">
    <w:p w14:paraId="4E9931E1" w14:textId="77777777" w:rsidR="00006F0F" w:rsidRDefault="00006F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16cid:durableId="217597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006F0F"/>
    <w:rsid w:val="00150F93"/>
    <w:rsid w:val="00160A69"/>
    <w:rsid w:val="001C2C89"/>
    <w:rsid w:val="001F0F38"/>
    <w:rsid w:val="0021744A"/>
    <w:rsid w:val="003256E3"/>
    <w:rsid w:val="0034530A"/>
    <w:rsid w:val="00346ECB"/>
    <w:rsid w:val="00380896"/>
    <w:rsid w:val="003A2987"/>
    <w:rsid w:val="003B2E86"/>
    <w:rsid w:val="003C15BF"/>
    <w:rsid w:val="00425669"/>
    <w:rsid w:val="00461218"/>
    <w:rsid w:val="004A25D0"/>
    <w:rsid w:val="004A59B2"/>
    <w:rsid w:val="004E6DE1"/>
    <w:rsid w:val="0051376B"/>
    <w:rsid w:val="005137BB"/>
    <w:rsid w:val="00530A3E"/>
    <w:rsid w:val="00547C26"/>
    <w:rsid w:val="005E1485"/>
    <w:rsid w:val="00606C8D"/>
    <w:rsid w:val="00686BD6"/>
    <w:rsid w:val="006F7F94"/>
    <w:rsid w:val="00753CFB"/>
    <w:rsid w:val="00761BF4"/>
    <w:rsid w:val="007F515B"/>
    <w:rsid w:val="0087097F"/>
    <w:rsid w:val="008A334E"/>
    <w:rsid w:val="008B3D0C"/>
    <w:rsid w:val="008E44A5"/>
    <w:rsid w:val="0093230A"/>
    <w:rsid w:val="0097482D"/>
    <w:rsid w:val="00985C89"/>
    <w:rsid w:val="009D1704"/>
    <w:rsid w:val="009D2F56"/>
    <w:rsid w:val="009D58E3"/>
    <w:rsid w:val="009F5C9A"/>
    <w:rsid w:val="00A96C03"/>
    <w:rsid w:val="00AA3AFB"/>
    <w:rsid w:val="00B13D07"/>
    <w:rsid w:val="00BD22B5"/>
    <w:rsid w:val="00BD59FC"/>
    <w:rsid w:val="00C040FC"/>
    <w:rsid w:val="00C32513"/>
    <w:rsid w:val="00C34FFA"/>
    <w:rsid w:val="00C50443"/>
    <w:rsid w:val="00C56F3A"/>
    <w:rsid w:val="00C658FB"/>
    <w:rsid w:val="00C764D8"/>
    <w:rsid w:val="00D01CFE"/>
    <w:rsid w:val="00D131A0"/>
    <w:rsid w:val="00D846D8"/>
    <w:rsid w:val="00DD032D"/>
    <w:rsid w:val="00DE036C"/>
    <w:rsid w:val="00DF11D4"/>
    <w:rsid w:val="00DF3D5A"/>
    <w:rsid w:val="00DF4D91"/>
    <w:rsid w:val="00EA6182"/>
    <w:rsid w:val="00EF6DE1"/>
    <w:rsid w:val="00F2618F"/>
    <w:rsid w:val="00F96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DA114"/>
  <w15:docId w15:val="{7131868F-F8F1-4B65-B0BA-A4DAD02CD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character" w:styleId="FollowedHyperlink">
    <w:name w:val="FollowedHyperlink"/>
    <w:basedOn w:val="DefaultParagraphFont"/>
    <w:uiPriority w:val="99"/>
    <w:semiHidden/>
    <w:unhideWhenUsed/>
    <w:rsid w:val="0034530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43108/School_inspection_handbook_-_section_5.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NULL"/><Relationship Id="rId12" Type="http://schemas.openxmlformats.org/officeDocument/2006/relationships/hyperlink" Target="http://www.afpe.org.uk/physical-education/wp-content/uploads/afPE-Example-Template-Indicator-2018-Fin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what-maintained-schools-must-publish-onlin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uidance/pe-and-sport-premium-for-primary-schools"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NULL"/><Relationship Id="rId1" Type="http://schemas.openxmlformats.org/officeDocument/2006/relationships/image" Target="NULL"/><Relationship Id="rId6" Type="http://schemas.openxmlformats.org/officeDocument/2006/relationships/image" Target="NULL"/><Relationship Id="rId5" Type="http://schemas.openxmlformats.org/officeDocument/2006/relationships/image" Target="NUL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2853</Words>
  <Characters>16264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Roche</dc:creator>
  <cp:lastModifiedBy>John Clarke</cp:lastModifiedBy>
  <cp:revision>2</cp:revision>
  <cp:lastPrinted>2023-09-28T06:18:00Z</cp:lastPrinted>
  <dcterms:created xsi:type="dcterms:W3CDTF">2025-07-14T15:37:00Z</dcterms:created>
  <dcterms:modified xsi:type="dcterms:W3CDTF">2025-07-14T15:37:00Z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